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9978E" w14:textId="3B119F23" w:rsidR="00116017" w:rsidRDefault="00116017"/>
    <w:p w14:paraId="54AD5E51" w14:textId="74DFA6F3" w:rsidR="00116017" w:rsidRDefault="00A54AF9">
      <w:r>
        <w:rPr>
          <w:rFonts w:ascii="Vivaldi" w:hAnsi="Vivaldi" w:cs="Ayuthaya"/>
          <w:b/>
          <w:bCs/>
          <w:noProof/>
          <w:color w:val="FF0000"/>
          <w:sz w:val="56"/>
          <w:szCs w:val="56"/>
        </w:rPr>
        <mc:AlternateContent>
          <mc:Choice Requires="wps">
            <w:drawing>
              <wp:anchor distT="0" distB="0" distL="114300" distR="114300" simplePos="0" relativeHeight="251659264" behindDoc="0" locked="0" layoutInCell="1" allowOverlap="1" wp14:anchorId="09A16A65" wp14:editId="43149B55">
                <wp:simplePos x="0" y="0"/>
                <wp:positionH relativeFrom="column">
                  <wp:posOffset>-158750</wp:posOffset>
                </wp:positionH>
                <wp:positionV relativeFrom="paragraph">
                  <wp:posOffset>119380</wp:posOffset>
                </wp:positionV>
                <wp:extent cx="2844800" cy="7302500"/>
                <wp:effectExtent l="63500" t="50800" r="63500" b="50800"/>
                <wp:wrapNone/>
                <wp:docPr id="1" name="Rectangle 1"/>
                <wp:cNvGraphicFramePr/>
                <a:graphic xmlns:a="http://schemas.openxmlformats.org/drawingml/2006/main">
                  <a:graphicData uri="http://schemas.microsoft.com/office/word/2010/wordprocessingShape">
                    <wps:wsp>
                      <wps:cNvSpPr/>
                      <wps:spPr>
                        <a:xfrm>
                          <a:off x="0" y="0"/>
                          <a:ext cx="2844800" cy="7302500"/>
                        </a:xfrm>
                        <a:custGeom>
                          <a:avLst/>
                          <a:gdLst>
                            <a:gd name="connsiteX0" fmla="*/ 0 w 2844800"/>
                            <a:gd name="connsiteY0" fmla="*/ 0 h 7302500"/>
                            <a:gd name="connsiteX1" fmla="*/ 512064 w 2844800"/>
                            <a:gd name="connsiteY1" fmla="*/ 0 h 7302500"/>
                            <a:gd name="connsiteX2" fmla="*/ 1081024 w 2844800"/>
                            <a:gd name="connsiteY2" fmla="*/ 0 h 7302500"/>
                            <a:gd name="connsiteX3" fmla="*/ 1678432 w 2844800"/>
                            <a:gd name="connsiteY3" fmla="*/ 0 h 7302500"/>
                            <a:gd name="connsiteX4" fmla="*/ 2162048 w 2844800"/>
                            <a:gd name="connsiteY4" fmla="*/ 0 h 7302500"/>
                            <a:gd name="connsiteX5" fmla="*/ 2844800 w 2844800"/>
                            <a:gd name="connsiteY5" fmla="*/ 0 h 7302500"/>
                            <a:gd name="connsiteX6" fmla="*/ 2844800 w 2844800"/>
                            <a:gd name="connsiteY6" fmla="*/ 707781 h 7302500"/>
                            <a:gd name="connsiteX7" fmla="*/ 2844800 w 2844800"/>
                            <a:gd name="connsiteY7" fmla="*/ 1415562 h 7302500"/>
                            <a:gd name="connsiteX8" fmla="*/ 2844800 w 2844800"/>
                            <a:gd name="connsiteY8" fmla="*/ 2050317 h 7302500"/>
                            <a:gd name="connsiteX9" fmla="*/ 2844800 w 2844800"/>
                            <a:gd name="connsiteY9" fmla="*/ 2539023 h 7302500"/>
                            <a:gd name="connsiteX10" fmla="*/ 2844800 w 2844800"/>
                            <a:gd name="connsiteY10" fmla="*/ 3173779 h 7302500"/>
                            <a:gd name="connsiteX11" fmla="*/ 2844800 w 2844800"/>
                            <a:gd name="connsiteY11" fmla="*/ 3589460 h 7302500"/>
                            <a:gd name="connsiteX12" fmla="*/ 2844800 w 2844800"/>
                            <a:gd name="connsiteY12" fmla="*/ 4151190 h 7302500"/>
                            <a:gd name="connsiteX13" fmla="*/ 2844800 w 2844800"/>
                            <a:gd name="connsiteY13" fmla="*/ 4493846 h 7302500"/>
                            <a:gd name="connsiteX14" fmla="*/ 2844800 w 2844800"/>
                            <a:gd name="connsiteY14" fmla="*/ 5201627 h 7302500"/>
                            <a:gd name="connsiteX15" fmla="*/ 2844800 w 2844800"/>
                            <a:gd name="connsiteY15" fmla="*/ 5763358 h 7302500"/>
                            <a:gd name="connsiteX16" fmla="*/ 2844800 w 2844800"/>
                            <a:gd name="connsiteY16" fmla="*/ 6471138 h 7302500"/>
                            <a:gd name="connsiteX17" fmla="*/ 2844800 w 2844800"/>
                            <a:gd name="connsiteY17" fmla="*/ 7302500 h 7302500"/>
                            <a:gd name="connsiteX18" fmla="*/ 2332736 w 2844800"/>
                            <a:gd name="connsiteY18" fmla="*/ 7302500 h 7302500"/>
                            <a:gd name="connsiteX19" fmla="*/ 1706880 w 2844800"/>
                            <a:gd name="connsiteY19" fmla="*/ 7302500 h 7302500"/>
                            <a:gd name="connsiteX20" fmla="*/ 1137920 w 2844800"/>
                            <a:gd name="connsiteY20" fmla="*/ 7302500 h 7302500"/>
                            <a:gd name="connsiteX21" fmla="*/ 654304 w 2844800"/>
                            <a:gd name="connsiteY21" fmla="*/ 7302500 h 7302500"/>
                            <a:gd name="connsiteX22" fmla="*/ 0 w 2844800"/>
                            <a:gd name="connsiteY22" fmla="*/ 7302500 h 7302500"/>
                            <a:gd name="connsiteX23" fmla="*/ 0 w 2844800"/>
                            <a:gd name="connsiteY23" fmla="*/ 6813794 h 7302500"/>
                            <a:gd name="connsiteX24" fmla="*/ 0 w 2844800"/>
                            <a:gd name="connsiteY24" fmla="*/ 6252063 h 7302500"/>
                            <a:gd name="connsiteX25" fmla="*/ 0 w 2844800"/>
                            <a:gd name="connsiteY25" fmla="*/ 5544283 h 7302500"/>
                            <a:gd name="connsiteX26" fmla="*/ 0 w 2844800"/>
                            <a:gd name="connsiteY26" fmla="*/ 4836502 h 7302500"/>
                            <a:gd name="connsiteX27" fmla="*/ 0 w 2844800"/>
                            <a:gd name="connsiteY27" fmla="*/ 4201746 h 7302500"/>
                            <a:gd name="connsiteX28" fmla="*/ 0 w 2844800"/>
                            <a:gd name="connsiteY28" fmla="*/ 3713040 h 7302500"/>
                            <a:gd name="connsiteX29" fmla="*/ 0 w 2844800"/>
                            <a:gd name="connsiteY29" fmla="*/ 3370385 h 7302500"/>
                            <a:gd name="connsiteX30" fmla="*/ 0 w 2844800"/>
                            <a:gd name="connsiteY30" fmla="*/ 2881679 h 7302500"/>
                            <a:gd name="connsiteX31" fmla="*/ 0 w 2844800"/>
                            <a:gd name="connsiteY31" fmla="*/ 2246923 h 7302500"/>
                            <a:gd name="connsiteX32" fmla="*/ 0 w 2844800"/>
                            <a:gd name="connsiteY32" fmla="*/ 1539142 h 7302500"/>
                            <a:gd name="connsiteX33" fmla="*/ 0 w 2844800"/>
                            <a:gd name="connsiteY33" fmla="*/ 1196487 h 7302500"/>
                            <a:gd name="connsiteX34" fmla="*/ 0 w 2844800"/>
                            <a:gd name="connsiteY34" fmla="*/ 853831 h 7302500"/>
                            <a:gd name="connsiteX35" fmla="*/ 0 w 2844800"/>
                            <a:gd name="connsiteY35" fmla="*/ 0 h 73025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Lst>
                          <a:rect l="l" t="t" r="r" b="b"/>
                          <a:pathLst>
                            <a:path w="2844800" h="7302500" fill="none" extrusionOk="0">
                              <a:moveTo>
                                <a:pt x="0" y="0"/>
                              </a:moveTo>
                              <a:cubicBezTo>
                                <a:pt x="239662" y="-5142"/>
                                <a:pt x="300133" y="23358"/>
                                <a:pt x="512064" y="0"/>
                              </a:cubicBezTo>
                              <a:cubicBezTo>
                                <a:pt x="723995" y="-23358"/>
                                <a:pt x="810320" y="18746"/>
                                <a:pt x="1081024" y="0"/>
                              </a:cubicBezTo>
                              <a:cubicBezTo>
                                <a:pt x="1351728" y="-18746"/>
                                <a:pt x="1502170" y="16926"/>
                                <a:pt x="1678432" y="0"/>
                              </a:cubicBezTo>
                              <a:cubicBezTo>
                                <a:pt x="1854694" y="-16926"/>
                                <a:pt x="1974420" y="46122"/>
                                <a:pt x="2162048" y="0"/>
                              </a:cubicBezTo>
                              <a:cubicBezTo>
                                <a:pt x="2349676" y="-46122"/>
                                <a:pt x="2616481" y="49172"/>
                                <a:pt x="2844800" y="0"/>
                              </a:cubicBezTo>
                              <a:cubicBezTo>
                                <a:pt x="2927192" y="276504"/>
                                <a:pt x="2825536" y="472582"/>
                                <a:pt x="2844800" y="707781"/>
                              </a:cubicBezTo>
                              <a:cubicBezTo>
                                <a:pt x="2864064" y="942980"/>
                                <a:pt x="2767539" y="1196999"/>
                                <a:pt x="2844800" y="1415562"/>
                              </a:cubicBezTo>
                              <a:cubicBezTo>
                                <a:pt x="2922061" y="1634125"/>
                                <a:pt x="2804455" y="1838117"/>
                                <a:pt x="2844800" y="2050317"/>
                              </a:cubicBezTo>
                              <a:cubicBezTo>
                                <a:pt x="2885145" y="2262517"/>
                                <a:pt x="2820047" y="2430227"/>
                                <a:pt x="2844800" y="2539023"/>
                              </a:cubicBezTo>
                              <a:cubicBezTo>
                                <a:pt x="2869553" y="2647819"/>
                                <a:pt x="2834921" y="2880616"/>
                                <a:pt x="2844800" y="3173779"/>
                              </a:cubicBezTo>
                              <a:cubicBezTo>
                                <a:pt x="2854679" y="3466942"/>
                                <a:pt x="2805439" y="3495621"/>
                                <a:pt x="2844800" y="3589460"/>
                              </a:cubicBezTo>
                              <a:cubicBezTo>
                                <a:pt x="2884161" y="3683299"/>
                                <a:pt x="2804325" y="3941252"/>
                                <a:pt x="2844800" y="4151190"/>
                              </a:cubicBezTo>
                              <a:cubicBezTo>
                                <a:pt x="2885275" y="4361128"/>
                                <a:pt x="2838471" y="4409988"/>
                                <a:pt x="2844800" y="4493846"/>
                              </a:cubicBezTo>
                              <a:cubicBezTo>
                                <a:pt x="2851129" y="4577704"/>
                                <a:pt x="2776822" y="4906196"/>
                                <a:pt x="2844800" y="5201627"/>
                              </a:cubicBezTo>
                              <a:cubicBezTo>
                                <a:pt x="2912778" y="5497058"/>
                                <a:pt x="2795988" y="5637276"/>
                                <a:pt x="2844800" y="5763358"/>
                              </a:cubicBezTo>
                              <a:cubicBezTo>
                                <a:pt x="2893612" y="5889440"/>
                                <a:pt x="2844191" y="6263573"/>
                                <a:pt x="2844800" y="6471138"/>
                              </a:cubicBezTo>
                              <a:cubicBezTo>
                                <a:pt x="2845409" y="6678703"/>
                                <a:pt x="2809900" y="6997192"/>
                                <a:pt x="2844800" y="7302500"/>
                              </a:cubicBezTo>
                              <a:cubicBezTo>
                                <a:pt x="2609560" y="7328332"/>
                                <a:pt x="2542245" y="7263114"/>
                                <a:pt x="2332736" y="7302500"/>
                              </a:cubicBezTo>
                              <a:cubicBezTo>
                                <a:pt x="2123227" y="7341886"/>
                                <a:pt x="1997984" y="7270242"/>
                                <a:pt x="1706880" y="7302500"/>
                              </a:cubicBezTo>
                              <a:cubicBezTo>
                                <a:pt x="1415776" y="7334758"/>
                                <a:pt x="1391938" y="7251156"/>
                                <a:pt x="1137920" y="7302500"/>
                              </a:cubicBezTo>
                              <a:cubicBezTo>
                                <a:pt x="883902" y="7353844"/>
                                <a:pt x="895232" y="7284278"/>
                                <a:pt x="654304" y="7302500"/>
                              </a:cubicBezTo>
                              <a:cubicBezTo>
                                <a:pt x="413376" y="7320722"/>
                                <a:pt x="142032" y="7238322"/>
                                <a:pt x="0" y="7302500"/>
                              </a:cubicBezTo>
                              <a:cubicBezTo>
                                <a:pt x="-32693" y="7198051"/>
                                <a:pt x="1960" y="6975706"/>
                                <a:pt x="0" y="6813794"/>
                              </a:cubicBezTo>
                              <a:cubicBezTo>
                                <a:pt x="-1960" y="6651882"/>
                                <a:pt x="130" y="6522989"/>
                                <a:pt x="0" y="6252063"/>
                              </a:cubicBezTo>
                              <a:cubicBezTo>
                                <a:pt x="-130" y="5981137"/>
                                <a:pt x="8335" y="5754162"/>
                                <a:pt x="0" y="5544283"/>
                              </a:cubicBezTo>
                              <a:cubicBezTo>
                                <a:pt x="-8335" y="5334404"/>
                                <a:pt x="927" y="4994822"/>
                                <a:pt x="0" y="4836502"/>
                              </a:cubicBezTo>
                              <a:cubicBezTo>
                                <a:pt x="-927" y="4678182"/>
                                <a:pt x="73619" y="4384653"/>
                                <a:pt x="0" y="4201746"/>
                              </a:cubicBezTo>
                              <a:cubicBezTo>
                                <a:pt x="-73619" y="4018839"/>
                                <a:pt x="7459" y="3874357"/>
                                <a:pt x="0" y="3713040"/>
                              </a:cubicBezTo>
                              <a:cubicBezTo>
                                <a:pt x="-7459" y="3551723"/>
                                <a:pt x="22949" y="3533260"/>
                                <a:pt x="0" y="3370385"/>
                              </a:cubicBezTo>
                              <a:cubicBezTo>
                                <a:pt x="-22949" y="3207511"/>
                                <a:pt x="50175" y="2984738"/>
                                <a:pt x="0" y="2881679"/>
                              </a:cubicBezTo>
                              <a:cubicBezTo>
                                <a:pt x="-50175" y="2778620"/>
                                <a:pt x="14492" y="2460676"/>
                                <a:pt x="0" y="2246923"/>
                              </a:cubicBezTo>
                              <a:cubicBezTo>
                                <a:pt x="-14492" y="2033170"/>
                                <a:pt x="25813" y="1765068"/>
                                <a:pt x="0" y="1539142"/>
                              </a:cubicBezTo>
                              <a:cubicBezTo>
                                <a:pt x="-25813" y="1313216"/>
                                <a:pt x="14972" y="1285348"/>
                                <a:pt x="0" y="1196487"/>
                              </a:cubicBezTo>
                              <a:cubicBezTo>
                                <a:pt x="-14972" y="1107627"/>
                                <a:pt x="28102" y="1023113"/>
                                <a:pt x="0" y="853831"/>
                              </a:cubicBezTo>
                              <a:cubicBezTo>
                                <a:pt x="-28102" y="684549"/>
                                <a:pt x="102055" y="397074"/>
                                <a:pt x="0" y="0"/>
                              </a:cubicBezTo>
                              <a:close/>
                            </a:path>
                            <a:path w="2844800" h="7302500" stroke="0" extrusionOk="0">
                              <a:moveTo>
                                <a:pt x="0" y="0"/>
                              </a:moveTo>
                              <a:cubicBezTo>
                                <a:pt x="239255" y="-36506"/>
                                <a:pt x="313360" y="30540"/>
                                <a:pt x="540512" y="0"/>
                              </a:cubicBezTo>
                              <a:cubicBezTo>
                                <a:pt x="767664" y="-30540"/>
                                <a:pt x="908029" y="16505"/>
                                <a:pt x="1024128" y="0"/>
                              </a:cubicBezTo>
                              <a:cubicBezTo>
                                <a:pt x="1140227" y="-16505"/>
                                <a:pt x="1450870" y="17066"/>
                                <a:pt x="1649984" y="0"/>
                              </a:cubicBezTo>
                              <a:cubicBezTo>
                                <a:pt x="1849098" y="-17066"/>
                                <a:pt x="2048567" y="52537"/>
                                <a:pt x="2190496" y="0"/>
                              </a:cubicBezTo>
                              <a:cubicBezTo>
                                <a:pt x="2332425" y="-52537"/>
                                <a:pt x="2586851" y="50244"/>
                                <a:pt x="2844800" y="0"/>
                              </a:cubicBezTo>
                              <a:cubicBezTo>
                                <a:pt x="2870004" y="249647"/>
                                <a:pt x="2797274" y="411233"/>
                                <a:pt x="2844800" y="707781"/>
                              </a:cubicBezTo>
                              <a:cubicBezTo>
                                <a:pt x="2892326" y="1004329"/>
                                <a:pt x="2829042" y="1156027"/>
                                <a:pt x="2844800" y="1269512"/>
                              </a:cubicBezTo>
                              <a:cubicBezTo>
                                <a:pt x="2860558" y="1382997"/>
                                <a:pt x="2825977" y="1693352"/>
                                <a:pt x="2844800" y="1831242"/>
                              </a:cubicBezTo>
                              <a:cubicBezTo>
                                <a:pt x="2863623" y="1969132"/>
                                <a:pt x="2832693" y="2067576"/>
                                <a:pt x="2844800" y="2246923"/>
                              </a:cubicBezTo>
                              <a:cubicBezTo>
                                <a:pt x="2856907" y="2426270"/>
                                <a:pt x="2836878" y="2540349"/>
                                <a:pt x="2844800" y="2662604"/>
                              </a:cubicBezTo>
                              <a:cubicBezTo>
                                <a:pt x="2852722" y="2784859"/>
                                <a:pt x="2836934" y="3013360"/>
                                <a:pt x="2844800" y="3224335"/>
                              </a:cubicBezTo>
                              <a:cubicBezTo>
                                <a:pt x="2852666" y="3435310"/>
                                <a:pt x="2822887" y="3550162"/>
                                <a:pt x="2844800" y="3859090"/>
                              </a:cubicBezTo>
                              <a:cubicBezTo>
                                <a:pt x="2866713" y="4168019"/>
                                <a:pt x="2807657" y="4033802"/>
                                <a:pt x="2844800" y="4201746"/>
                              </a:cubicBezTo>
                              <a:cubicBezTo>
                                <a:pt x="2881943" y="4369690"/>
                                <a:pt x="2810689" y="4528607"/>
                                <a:pt x="2844800" y="4763477"/>
                              </a:cubicBezTo>
                              <a:cubicBezTo>
                                <a:pt x="2878911" y="4998347"/>
                                <a:pt x="2797592" y="5118632"/>
                                <a:pt x="2844800" y="5325208"/>
                              </a:cubicBezTo>
                              <a:cubicBezTo>
                                <a:pt x="2892008" y="5531784"/>
                                <a:pt x="2819482" y="5700204"/>
                                <a:pt x="2844800" y="5886938"/>
                              </a:cubicBezTo>
                              <a:cubicBezTo>
                                <a:pt x="2870118" y="6073672"/>
                                <a:pt x="2808787" y="6248898"/>
                                <a:pt x="2844800" y="6521694"/>
                              </a:cubicBezTo>
                              <a:cubicBezTo>
                                <a:pt x="2880813" y="6794490"/>
                                <a:pt x="2834215" y="7038435"/>
                                <a:pt x="2844800" y="7302500"/>
                              </a:cubicBezTo>
                              <a:cubicBezTo>
                                <a:pt x="2659478" y="7355219"/>
                                <a:pt x="2479062" y="7252686"/>
                                <a:pt x="2247392" y="7302500"/>
                              </a:cubicBezTo>
                              <a:cubicBezTo>
                                <a:pt x="2015722" y="7352314"/>
                                <a:pt x="1882401" y="7296784"/>
                                <a:pt x="1735328" y="7302500"/>
                              </a:cubicBezTo>
                              <a:cubicBezTo>
                                <a:pt x="1588255" y="7308216"/>
                                <a:pt x="1403148" y="7229514"/>
                                <a:pt x="1109472" y="7302500"/>
                              </a:cubicBezTo>
                              <a:cubicBezTo>
                                <a:pt x="815796" y="7375486"/>
                                <a:pt x="796940" y="7291247"/>
                                <a:pt x="540512" y="7302500"/>
                              </a:cubicBezTo>
                              <a:cubicBezTo>
                                <a:pt x="284084" y="7313753"/>
                                <a:pt x="204878" y="7279505"/>
                                <a:pt x="0" y="7302500"/>
                              </a:cubicBezTo>
                              <a:cubicBezTo>
                                <a:pt x="-28393" y="7166502"/>
                                <a:pt x="37884" y="6895876"/>
                                <a:pt x="0" y="6740769"/>
                              </a:cubicBezTo>
                              <a:cubicBezTo>
                                <a:pt x="-37884" y="6585662"/>
                                <a:pt x="11644" y="6480821"/>
                                <a:pt x="0" y="6398113"/>
                              </a:cubicBezTo>
                              <a:cubicBezTo>
                                <a:pt x="-11644" y="6315405"/>
                                <a:pt x="25299" y="6125542"/>
                                <a:pt x="0" y="6055458"/>
                              </a:cubicBezTo>
                              <a:cubicBezTo>
                                <a:pt x="-25299" y="5985375"/>
                                <a:pt x="8090" y="5657511"/>
                                <a:pt x="0" y="5420702"/>
                              </a:cubicBezTo>
                              <a:cubicBezTo>
                                <a:pt x="-8090" y="5183893"/>
                                <a:pt x="5144" y="5167492"/>
                                <a:pt x="0" y="5005021"/>
                              </a:cubicBezTo>
                              <a:cubicBezTo>
                                <a:pt x="-5144" y="4842550"/>
                                <a:pt x="11515" y="4604415"/>
                                <a:pt x="0" y="4297240"/>
                              </a:cubicBezTo>
                              <a:cubicBezTo>
                                <a:pt x="-11515" y="3990065"/>
                                <a:pt x="7275" y="4028306"/>
                                <a:pt x="0" y="3808535"/>
                              </a:cubicBezTo>
                              <a:cubicBezTo>
                                <a:pt x="-7275" y="3588765"/>
                                <a:pt x="2580" y="3619090"/>
                                <a:pt x="0" y="3465879"/>
                              </a:cubicBezTo>
                              <a:cubicBezTo>
                                <a:pt x="-2580" y="3312668"/>
                                <a:pt x="30137" y="2959133"/>
                                <a:pt x="0" y="2831123"/>
                              </a:cubicBezTo>
                              <a:cubicBezTo>
                                <a:pt x="-30137" y="2703113"/>
                                <a:pt x="16390" y="2528346"/>
                                <a:pt x="0" y="2415442"/>
                              </a:cubicBezTo>
                              <a:cubicBezTo>
                                <a:pt x="-16390" y="2302538"/>
                                <a:pt x="13028" y="1961330"/>
                                <a:pt x="0" y="1780687"/>
                              </a:cubicBezTo>
                              <a:cubicBezTo>
                                <a:pt x="-13028" y="1600045"/>
                                <a:pt x="68233" y="1297953"/>
                                <a:pt x="0" y="1072906"/>
                              </a:cubicBezTo>
                              <a:cubicBezTo>
                                <a:pt x="-68233" y="847859"/>
                                <a:pt x="11307" y="703330"/>
                                <a:pt x="0" y="584200"/>
                              </a:cubicBezTo>
                              <a:cubicBezTo>
                                <a:pt x="-11307" y="465070"/>
                                <a:pt x="11848" y="254526"/>
                                <a:pt x="0" y="0"/>
                              </a:cubicBezTo>
                              <a:close/>
                            </a:path>
                          </a:pathLst>
                        </a:custGeom>
                        <a:solidFill>
                          <a:srgbClr val="FBFAF0"/>
                        </a:solidFill>
                        <a:ln w="50800">
                          <a:solidFill>
                            <a:schemeClr val="accent4">
                              <a:lumMod val="60000"/>
                              <a:lumOff val="40000"/>
                            </a:schemeClr>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E8DAA9" id="Rectangle 1" o:spid="_x0000_s1026" style="position:absolute;margin-left:-12.5pt;margin-top:9.4pt;width:224pt;height: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" fillcolor="#fbfaf0" strokecolor="#ffd966 [1943]" strokeweight="4pt"/>
            </w:pict>
          </mc:Fallback>
        </mc:AlternateContent>
      </w:r>
    </w:p>
    <w:p w14:paraId="489C1294" w14:textId="296DD05F" w:rsidR="00116017" w:rsidRDefault="00A959B9">
      <w:r>
        <w:rPr>
          <w:noProof/>
        </w:rPr>
        <mc:AlternateContent>
          <mc:Choice Requires="wps">
            <w:drawing>
              <wp:anchor distT="0" distB="0" distL="114300" distR="114300" simplePos="0" relativeHeight="251660288" behindDoc="0" locked="0" layoutInCell="1" allowOverlap="1" wp14:anchorId="7474E2A4" wp14:editId="08514BE1">
                <wp:simplePos x="0" y="0"/>
                <wp:positionH relativeFrom="column">
                  <wp:posOffset>40640</wp:posOffset>
                </wp:positionH>
                <wp:positionV relativeFrom="paragraph">
                  <wp:posOffset>41063</wp:posOffset>
                </wp:positionV>
                <wp:extent cx="2400300" cy="6976534"/>
                <wp:effectExtent l="0" t="0" r="0" b="0"/>
                <wp:wrapNone/>
                <wp:docPr id="2" name="Text Box 2"/>
                <wp:cNvGraphicFramePr/>
                <a:graphic xmlns:a="http://schemas.openxmlformats.org/drawingml/2006/main">
                  <a:graphicData uri="http://schemas.microsoft.com/office/word/2010/wordprocessingShape">
                    <wps:wsp>
                      <wps:cNvSpPr txBox="1"/>
                      <wps:spPr>
                        <a:xfrm>
                          <a:off x="0" y="0"/>
                          <a:ext cx="2400300" cy="6976534"/>
                        </a:xfrm>
                        <a:prstGeom prst="rect">
                          <a:avLst/>
                        </a:prstGeom>
                        <a:noFill/>
                        <a:ln w="6350">
                          <a:noFill/>
                        </a:ln>
                      </wps:spPr>
                      <wps:txbx>
                        <w:txbxContent>
                          <w:p w14:paraId="01F919F1" w14:textId="532536CB" w:rsidR="00116017" w:rsidRPr="00A54AF9" w:rsidRDefault="00A54AF9" w:rsidP="00116017">
                            <w:pPr>
                              <w:pStyle w:val="NormalWeb"/>
                              <w:spacing w:before="75" w:beforeAutospacing="0" w:after="0" w:afterAutospacing="0"/>
                              <w:jc w:val="center"/>
                              <w:rPr>
                                <w:rFonts w:ascii="Vivaldi" w:hAnsi="Vivaldi" w:cs="Ayuthaya"/>
                                <w:b/>
                                <w:bCs/>
                                <w:color w:val="FFD966" w:themeColor="accent4" w:themeTint="99"/>
                                <w:sz w:val="56"/>
                                <w:szCs w:val="56"/>
                              </w:rPr>
                            </w:pPr>
                            <w:r w:rsidRPr="00A54AF9">
                              <w:rPr>
                                <w:rFonts w:ascii="Vivaldi" w:hAnsi="Vivaldi" w:cs="Ayuthaya"/>
                                <w:b/>
                                <w:bCs/>
                                <w:color w:val="FFD966" w:themeColor="accent4" w:themeTint="99"/>
                                <w:sz w:val="56"/>
                                <w:szCs w:val="56"/>
                              </w:rPr>
                              <w:t>Easter</w:t>
                            </w:r>
                            <w:r w:rsidR="004B2B45" w:rsidRPr="00A54AF9">
                              <w:rPr>
                                <w:rFonts w:ascii="Vivaldi" w:hAnsi="Vivaldi" w:cs="Ayuthaya"/>
                                <w:b/>
                                <w:bCs/>
                                <w:color w:val="FFD966" w:themeColor="accent4" w:themeTint="99"/>
                                <w:sz w:val="56"/>
                                <w:szCs w:val="56"/>
                              </w:rPr>
                              <w:t xml:space="preserve"> </w:t>
                            </w:r>
                            <w:r w:rsidR="00116017" w:rsidRPr="00A54AF9">
                              <w:rPr>
                                <w:rFonts w:ascii="Vivaldi" w:hAnsi="Vivaldi" w:cs="Ayuthaya"/>
                                <w:b/>
                                <w:bCs/>
                                <w:color w:val="FFD966" w:themeColor="accent4" w:themeTint="99"/>
                                <w:sz w:val="56"/>
                                <w:szCs w:val="56"/>
                              </w:rPr>
                              <w:t>Vespers</w:t>
                            </w:r>
                          </w:p>
                          <w:p w14:paraId="4C64F097" w14:textId="77777777" w:rsidR="00116017" w:rsidRDefault="00116017" w:rsidP="00116017">
                            <w:pPr>
                              <w:pStyle w:val="NormalWeb"/>
                              <w:spacing w:before="75" w:beforeAutospacing="0" w:after="0" w:afterAutospacing="0"/>
                              <w:rPr>
                                <w:rFonts w:asciiTheme="majorHAnsi" w:hAnsiTheme="majorHAnsi" w:cstheme="majorHAnsi"/>
                                <w:color w:val="767171" w:themeColor="background2" w:themeShade="80"/>
                                <w:sz w:val="32"/>
                                <w:szCs w:val="32"/>
                              </w:rPr>
                            </w:pPr>
                          </w:p>
                          <w:p w14:paraId="576EB9F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Opening Prayer</w:t>
                            </w:r>
                          </w:p>
                          <w:p w14:paraId="681AD69F" w14:textId="08D69299" w:rsidR="00116017" w:rsidRPr="000B464D" w:rsidRDefault="00116017" w:rsidP="00205165">
                            <w:pPr>
                              <w:pStyle w:val="NormalWeb"/>
                              <w:spacing w:before="75" w:beforeAutospacing="0" w:after="0" w:afterAutospacing="0" w:line="276" w:lineRule="auto"/>
                              <w:rPr>
                                <w:rFonts w:asciiTheme="majorHAnsi" w:hAnsiTheme="majorHAnsi" w:cstheme="majorHAnsi"/>
                                <w:color w:val="767171" w:themeColor="background2" w:themeShade="80"/>
                                <w:sz w:val="2"/>
                                <w:szCs w:val="2"/>
                              </w:rPr>
                            </w:pPr>
                          </w:p>
                          <w:p w14:paraId="281EA7B9" w14:textId="5EB9922E" w:rsidR="000B464D" w:rsidRPr="00FC41C2" w:rsidRDefault="002727B8" w:rsidP="00205165">
                            <w:pPr>
                              <w:pStyle w:val="NormalWeb"/>
                              <w:spacing w:before="75" w:beforeAutospacing="0" w:after="0" w:afterAutospacing="0" w:line="276" w:lineRule="auto"/>
                              <w:rPr>
                                <w:rFonts w:asciiTheme="majorHAnsi" w:hAnsiTheme="majorHAnsi" w:cstheme="majorHAnsi"/>
                                <w:color w:val="767171" w:themeColor="background2" w:themeShade="80"/>
                              </w:rPr>
                            </w:pPr>
                            <w:r w:rsidRPr="00FC41C2">
                              <w:rPr>
                                <w:rFonts w:asciiTheme="majorHAnsi" w:hAnsiTheme="majorHAnsi" w:cstheme="majorHAnsi"/>
                                <w:color w:val="767171" w:themeColor="background2" w:themeShade="80"/>
                              </w:rPr>
                              <w:t>Almighty God, who through thy only-</w:t>
                            </w:r>
                            <w:r w:rsidR="00480D50" w:rsidRPr="00FC41C2">
                              <w:rPr>
                                <w:rFonts w:asciiTheme="majorHAnsi" w:hAnsiTheme="majorHAnsi" w:cstheme="majorHAnsi"/>
                                <w:color w:val="767171" w:themeColor="background2" w:themeShade="80"/>
                              </w:rPr>
                              <w:t>begotten</w:t>
                            </w:r>
                            <w:r w:rsidRPr="00FC41C2">
                              <w:rPr>
                                <w:rFonts w:asciiTheme="majorHAnsi" w:hAnsiTheme="majorHAnsi" w:cstheme="majorHAnsi"/>
                                <w:color w:val="767171" w:themeColor="background2" w:themeShade="80"/>
                              </w:rPr>
                              <w:t xml:space="preserve"> Son Jesus Christ hast overcome death, and opened unto us the gate of everlasting life: We humbly beseech thee, that as by thy special grace preventing us though dost put into our minds good desires, so by thy continual help we may bring the same to good effect; through Jesus Christ our Lord, who </w:t>
                            </w:r>
                            <w:proofErr w:type="spellStart"/>
                            <w:r w:rsidRPr="00FC41C2">
                              <w:rPr>
                                <w:rFonts w:asciiTheme="majorHAnsi" w:hAnsiTheme="majorHAnsi" w:cstheme="majorHAnsi"/>
                                <w:color w:val="767171" w:themeColor="background2" w:themeShade="80"/>
                              </w:rPr>
                              <w:t>liveth</w:t>
                            </w:r>
                            <w:proofErr w:type="spellEnd"/>
                            <w:r w:rsidRPr="00FC41C2">
                              <w:rPr>
                                <w:rFonts w:asciiTheme="majorHAnsi" w:hAnsiTheme="majorHAnsi" w:cstheme="majorHAnsi"/>
                                <w:color w:val="767171" w:themeColor="background2" w:themeShade="80"/>
                              </w:rPr>
                              <w:t xml:space="preserve"> and </w:t>
                            </w:r>
                            <w:proofErr w:type="spellStart"/>
                            <w:r w:rsidRPr="00FC41C2">
                              <w:rPr>
                                <w:rFonts w:asciiTheme="majorHAnsi" w:hAnsiTheme="majorHAnsi" w:cstheme="majorHAnsi"/>
                                <w:color w:val="767171" w:themeColor="background2" w:themeShade="80"/>
                              </w:rPr>
                              <w:t>reigneth</w:t>
                            </w:r>
                            <w:proofErr w:type="spellEnd"/>
                            <w:r w:rsidRPr="00FC41C2">
                              <w:rPr>
                                <w:rFonts w:asciiTheme="majorHAnsi" w:hAnsiTheme="majorHAnsi" w:cstheme="majorHAnsi"/>
                                <w:color w:val="767171" w:themeColor="background2" w:themeShade="80"/>
                              </w:rPr>
                              <w:t xml:space="preserve"> with thee and the Holy Spirit, ever one God, world without end.</w:t>
                            </w:r>
                          </w:p>
                          <w:p w14:paraId="68A886DF" w14:textId="77777777" w:rsidR="00116017" w:rsidRPr="00116017" w:rsidRDefault="00116017" w:rsidP="00116017">
                            <w:pPr>
                              <w:pStyle w:val="NormalWeb"/>
                              <w:spacing w:before="75" w:beforeAutospacing="0" w:after="0" w:afterAutospacing="0"/>
                              <w:rPr>
                                <w:rFonts w:asciiTheme="majorHAnsi" w:hAnsiTheme="majorHAnsi" w:cstheme="majorHAnsi"/>
                                <w:color w:val="767171" w:themeColor="background2" w:themeShade="80"/>
                              </w:rPr>
                            </w:pPr>
                          </w:p>
                          <w:p w14:paraId="244B158B" w14:textId="4CEBF423" w:rsid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Closing Prayer</w:t>
                            </w:r>
                          </w:p>
                          <w:p w14:paraId="1301B4B1" w14:textId="5B5A600D" w:rsidR="00211D15" w:rsidRPr="002727B8" w:rsidRDefault="002727B8" w:rsidP="00FC41C2">
                            <w:pPr>
                              <w:pStyle w:val="NormalWeb"/>
                              <w:spacing w:before="75" w:beforeAutospacing="0" w:after="0" w:afterAutospacing="0" w:line="276" w:lineRule="auto"/>
                              <w:rPr>
                                <w:rFonts w:asciiTheme="majorHAnsi" w:hAnsiTheme="majorHAnsi" w:cstheme="majorHAnsi"/>
                                <w:color w:val="767171" w:themeColor="background2" w:themeShade="80"/>
                              </w:rPr>
                            </w:pPr>
                            <w:r>
                              <w:rPr>
                                <w:rFonts w:asciiTheme="majorHAnsi" w:hAnsiTheme="majorHAnsi" w:cstheme="majorHAnsi"/>
                                <w:color w:val="767171" w:themeColor="background2" w:themeShade="80"/>
                              </w:rPr>
                              <w:t xml:space="preserve">Almighty God, who hast given thine only Son to be unto us both a sacrifice for sin, </w:t>
                            </w:r>
                            <w:proofErr w:type="gramStart"/>
                            <w:r>
                              <w:rPr>
                                <w:rFonts w:asciiTheme="majorHAnsi" w:hAnsiTheme="majorHAnsi" w:cstheme="majorHAnsi"/>
                                <w:color w:val="767171" w:themeColor="background2" w:themeShade="80"/>
                              </w:rPr>
                              <w:t>and also</w:t>
                            </w:r>
                            <w:proofErr w:type="gramEnd"/>
                            <w:r>
                              <w:rPr>
                                <w:rFonts w:asciiTheme="majorHAnsi" w:hAnsiTheme="majorHAnsi" w:cstheme="majorHAnsi"/>
                                <w:color w:val="767171" w:themeColor="background2" w:themeShade="80"/>
                              </w:rPr>
                              <w:t xml:space="preserve"> an e</w:t>
                            </w:r>
                            <w:r w:rsidR="00480D50">
                              <w:rPr>
                                <w:rFonts w:asciiTheme="majorHAnsi" w:hAnsiTheme="majorHAnsi" w:cstheme="majorHAnsi"/>
                                <w:color w:val="767171" w:themeColor="background2" w:themeShade="80"/>
                              </w:rPr>
                              <w:t>x</w:t>
                            </w:r>
                            <w:r>
                              <w:rPr>
                                <w:rFonts w:asciiTheme="majorHAnsi" w:hAnsiTheme="majorHAnsi" w:cstheme="majorHAnsi"/>
                                <w:color w:val="767171" w:themeColor="background2" w:themeShade="80"/>
                              </w:rPr>
                              <w:t xml:space="preserve">ample of godly life: Give us grace that we may always most thankfully </w:t>
                            </w:r>
                            <w:r w:rsidR="00A25C13">
                              <w:rPr>
                                <w:rFonts w:asciiTheme="majorHAnsi" w:hAnsiTheme="majorHAnsi" w:cstheme="majorHAnsi"/>
                                <w:color w:val="767171" w:themeColor="background2" w:themeShade="80"/>
                              </w:rPr>
                              <w:t>receive that his inestimable benefit, and also daily endeavor ourselves to follow the blessed steps of his most holy life, through the same Jesus Christ our Lord.  Amen.</w:t>
                            </w:r>
                          </w:p>
                          <w:p w14:paraId="0340C8B4" w14:textId="77777777" w:rsidR="00116017" w:rsidRDefault="0011601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74E2A4" id="_x0000_t202" coordsize="21600,21600" o:spt="202" path="m,l,21600r21600,l21600,xe">
                <v:stroke joinstyle="miter"/>
                <v:path gradientshapeok="t" o:connecttype="rect"/>
              </v:shapetype>
              <v:shape id="Text Box 2" o:spid="_x0000_s1026" type="#_x0000_t202" style="position:absolute;margin-left:3.2pt;margin-top:3.25pt;width:189pt;height:549.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" filled="f" stroked="f" strokeweight=".5pt">
                <v:textbox>
                  <w:txbxContent>
                    <w:p w14:paraId="01F919F1" w14:textId="532536CB" w:rsidR="00116017" w:rsidRPr="00A54AF9" w:rsidRDefault="00A54AF9" w:rsidP="00116017">
                      <w:pPr>
                        <w:pStyle w:val="NormalWeb"/>
                        <w:spacing w:before="75" w:beforeAutospacing="0" w:after="0" w:afterAutospacing="0"/>
                        <w:jc w:val="center"/>
                        <w:rPr>
                          <w:rFonts w:ascii="Vivaldi" w:hAnsi="Vivaldi" w:cs="Ayuthaya"/>
                          <w:b/>
                          <w:bCs/>
                          <w:color w:val="FFD966" w:themeColor="accent4" w:themeTint="99"/>
                          <w:sz w:val="56"/>
                          <w:szCs w:val="56"/>
                        </w:rPr>
                      </w:pPr>
                      <w:r w:rsidRPr="00A54AF9">
                        <w:rPr>
                          <w:rFonts w:ascii="Vivaldi" w:hAnsi="Vivaldi" w:cs="Ayuthaya"/>
                          <w:b/>
                          <w:bCs/>
                          <w:color w:val="FFD966" w:themeColor="accent4" w:themeTint="99"/>
                          <w:sz w:val="56"/>
                          <w:szCs w:val="56"/>
                        </w:rPr>
                        <w:t>Easter</w:t>
                      </w:r>
                      <w:r w:rsidR="004B2B45" w:rsidRPr="00A54AF9">
                        <w:rPr>
                          <w:rFonts w:ascii="Vivaldi" w:hAnsi="Vivaldi" w:cs="Ayuthaya"/>
                          <w:b/>
                          <w:bCs/>
                          <w:color w:val="FFD966" w:themeColor="accent4" w:themeTint="99"/>
                          <w:sz w:val="56"/>
                          <w:szCs w:val="56"/>
                        </w:rPr>
                        <w:t xml:space="preserve"> </w:t>
                      </w:r>
                      <w:r w:rsidR="00116017" w:rsidRPr="00A54AF9">
                        <w:rPr>
                          <w:rFonts w:ascii="Vivaldi" w:hAnsi="Vivaldi" w:cs="Ayuthaya"/>
                          <w:b/>
                          <w:bCs/>
                          <w:color w:val="FFD966" w:themeColor="accent4" w:themeTint="99"/>
                          <w:sz w:val="56"/>
                          <w:szCs w:val="56"/>
                        </w:rPr>
                        <w:t>Vespers</w:t>
                      </w:r>
                    </w:p>
                    <w:p w14:paraId="4C64F097" w14:textId="77777777" w:rsidR="00116017" w:rsidRDefault="00116017" w:rsidP="00116017">
                      <w:pPr>
                        <w:pStyle w:val="NormalWeb"/>
                        <w:spacing w:before="75" w:beforeAutospacing="0" w:after="0" w:afterAutospacing="0"/>
                        <w:rPr>
                          <w:rFonts w:asciiTheme="majorHAnsi" w:hAnsiTheme="majorHAnsi" w:cstheme="majorHAnsi"/>
                          <w:color w:val="767171" w:themeColor="background2" w:themeShade="80"/>
                          <w:sz w:val="32"/>
                          <w:szCs w:val="32"/>
                        </w:rPr>
                      </w:pPr>
                    </w:p>
                    <w:p w14:paraId="576EB9F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Opening Prayer</w:t>
                      </w:r>
                    </w:p>
                    <w:p w14:paraId="681AD69F" w14:textId="08D69299" w:rsidR="00116017" w:rsidRPr="000B464D" w:rsidRDefault="00116017" w:rsidP="00205165">
                      <w:pPr>
                        <w:pStyle w:val="NormalWeb"/>
                        <w:spacing w:before="75" w:beforeAutospacing="0" w:after="0" w:afterAutospacing="0" w:line="276" w:lineRule="auto"/>
                        <w:rPr>
                          <w:rFonts w:asciiTheme="majorHAnsi" w:hAnsiTheme="majorHAnsi" w:cstheme="majorHAnsi"/>
                          <w:color w:val="767171" w:themeColor="background2" w:themeShade="80"/>
                          <w:sz w:val="2"/>
                          <w:szCs w:val="2"/>
                        </w:rPr>
                      </w:pPr>
                    </w:p>
                    <w:p w14:paraId="281EA7B9" w14:textId="5EB9922E" w:rsidR="000B464D" w:rsidRPr="00FC41C2" w:rsidRDefault="002727B8" w:rsidP="00205165">
                      <w:pPr>
                        <w:pStyle w:val="NormalWeb"/>
                        <w:spacing w:before="75" w:beforeAutospacing="0" w:after="0" w:afterAutospacing="0" w:line="276" w:lineRule="auto"/>
                        <w:rPr>
                          <w:rFonts w:asciiTheme="majorHAnsi" w:hAnsiTheme="majorHAnsi" w:cstheme="majorHAnsi"/>
                          <w:color w:val="767171" w:themeColor="background2" w:themeShade="80"/>
                        </w:rPr>
                      </w:pPr>
                      <w:r w:rsidRPr="00FC41C2">
                        <w:rPr>
                          <w:rFonts w:asciiTheme="majorHAnsi" w:hAnsiTheme="majorHAnsi" w:cstheme="majorHAnsi"/>
                          <w:color w:val="767171" w:themeColor="background2" w:themeShade="80"/>
                        </w:rPr>
                        <w:t>Almighty God, who through thy only-</w:t>
                      </w:r>
                      <w:r w:rsidR="00480D50" w:rsidRPr="00FC41C2">
                        <w:rPr>
                          <w:rFonts w:asciiTheme="majorHAnsi" w:hAnsiTheme="majorHAnsi" w:cstheme="majorHAnsi"/>
                          <w:color w:val="767171" w:themeColor="background2" w:themeShade="80"/>
                        </w:rPr>
                        <w:t>begotten</w:t>
                      </w:r>
                      <w:r w:rsidRPr="00FC41C2">
                        <w:rPr>
                          <w:rFonts w:asciiTheme="majorHAnsi" w:hAnsiTheme="majorHAnsi" w:cstheme="majorHAnsi"/>
                          <w:color w:val="767171" w:themeColor="background2" w:themeShade="80"/>
                        </w:rPr>
                        <w:t xml:space="preserve"> Son Jesus Christ hast overcome death, and opened unto us the gate of everlasting life: We humbly beseech thee, that as by thy special grace preventing us though dost put into our minds good desires, so by thy continual help we may bring the same to good effect; through Jesus Christ our Lord, who </w:t>
                      </w:r>
                      <w:proofErr w:type="spellStart"/>
                      <w:r w:rsidRPr="00FC41C2">
                        <w:rPr>
                          <w:rFonts w:asciiTheme="majorHAnsi" w:hAnsiTheme="majorHAnsi" w:cstheme="majorHAnsi"/>
                          <w:color w:val="767171" w:themeColor="background2" w:themeShade="80"/>
                        </w:rPr>
                        <w:t>liveth</w:t>
                      </w:r>
                      <w:proofErr w:type="spellEnd"/>
                      <w:r w:rsidRPr="00FC41C2">
                        <w:rPr>
                          <w:rFonts w:asciiTheme="majorHAnsi" w:hAnsiTheme="majorHAnsi" w:cstheme="majorHAnsi"/>
                          <w:color w:val="767171" w:themeColor="background2" w:themeShade="80"/>
                        </w:rPr>
                        <w:t xml:space="preserve"> and </w:t>
                      </w:r>
                      <w:proofErr w:type="spellStart"/>
                      <w:r w:rsidRPr="00FC41C2">
                        <w:rPr>
                          <w:rFonts w:asciiTheme="majorHAnsi" w:hAnsiTheme="majorHAnsi" w:cstheme="majorHAnsi"/>
                          <w:color w:val="767171" w:themeColor="background2" w:themeShade="80"/>
                        </w:rPr>
                        <w:t>reigneth</w:t>
                      </w:r>
                      <w:proofErr w:type="spellEnd"/>
                      <w:r w:rsidRPr="00FC41C2">
                        <w:rPr>
                          <w:rFonts w:asciiTheme="majorHAnsi" w:hAnsiTheme="majorHAnsi" w:cstheme="majorHAnsi"/>
                          <w:color w:val="767171" w:themeColor="background2" w:themeShade="80"/>
                        </w:rPr>
                        <w:t xml:space="preserve"> with thee and the Holy Spirit, ever one God, world without end.</w:t>
                      </w:r>
                    </w:p>
                    <w:p w14:paraId="68A886DF" w14:textId="77777777" w:rsidR="00116017" w:rsidRPr="00116017" w:rsidRDefault="00116017" w:rsidP="00116017">
                      <w:pPr>
                        <w:pStyle w:val="NormalWeb"/>
                        <w:spacing w:before="75" w:beforeAutospacing="0" w:after="0" w:afterAutospacing="0"/>
                        <w:rPr>
                          <w:rFonts w:asciiTheme="majorHAnsi" w:hAnsiTheme="majorHAnsi" w:cstheme="majorHAnsi"/>
                          <w:color w:val="767171" w:themeColor="background2" w:themeShade="80"/>
                        </w:rPr>
                      </w:pPr>
                    </w:p>
                    <w:p w14:paraId="244B158B" w14:textId="4CEBF423" w:rsid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Closing Prayer</w:t>
                      </w:r>
                    </w:p>
                    <w:p w14:paraId="1301B4B1" w14:textId="5B5A600D" w:rsidR="00211D15" w:rsidRPr="002727B8" w:rsidRDefault="002727B8" w:rsidP="00FC41C2">
                      <w:pPr>
                        <w:pStyle w:val="NormalWeb"/>
                        <w:spacing w:before="75" w:beforeAutospacing="0" w:after="0" w:afterAutospacing="0" w:line="276" w:lineRule="auto"/>
                        <w:rPr>
                          <w:rFonts w:asciiTheme="majorHAnsi" w:hAnsiTheme="majorHAnsi" w:cstheme="majorHAnsi"/>
                          <w:color w:val="767171" w:themeColor="background2" w:themeShade="80"/>
                        </w:rPr>
                      </w:pPr>
                      <w:r>
                        <w:rPr>
                          <w:rFonts w:asciiTheme="majorHAnsi" w:hAnsiTheme="majorHAnsi" w:cstheme="majorHAnsi"/>
                          <w:color w:val="767171" w:themeColor="background2" w:themeShade="80"/>
                        </w:rPr>
                        <w:t xml:space="preserve">Almighty God, who hast given thine only Son to be unto us both a sacrifice for sin, </w:t>
                      </w:r>
                      <w:proofErr w:type="gramStart"/>
                      <w:r>
                        <w:rPr>
                          <w:rFonts w:asciiTheme="majorHAnsi" w:hAnsiTheme="majorHAnsi" w:cstheme="majorHAnsi"/>
                          <w:color w:val="767171" w:themeColor="background2" w:themeShade="80"/>
                        </w:rPr>
                        <w:t>and also</w:t>
                      </w:r>
                      <w:proofErr w:type="gramEnd"/>
                      <w:r>
                        <w:rPr>
                          <w:rFonts w:asciiTheme="majorHAnsi" w:hAnsiTheme="majorHAnsi" w:cstheme="majorHAnsi"/>
                          <w:color w:val="767171" w:themeColor="background2" w:themeShade="80"/>
                        </w:rPr>
                        <w:t xml:space="preserve"> an e</w:t>
                      </w:r>
                      <w:r w:rsidR="00480D50">
                        <w:rPr>
                          <w:rFonts w:asciiTheme="majorHAnsi" w:hAnsiTheme="majorHAnsi" w:cstheme="majorHAnsi"/>
                          <w:color w:val="767171" w:themeColor="background2" w:themeShade="80"/>
                        </w:rPr>
                        <w:t>x</w:t>
                      </w:r>
                      <w:r>
                        <w:rPr>
                          <w:rFonts w:asciiTheme="majorHAnsi" w:hAnsiTheme="majorHAnsi" w:cstheme="majorHAnsi"/>
                          <w:color w:val="767171" w:themeColor="background2" w:themeShade="80"/>
                        </w:rPr>
                        <w:t xml:space="preserve">ample of godly life: Give us grace that we may always most thankfully </w:t>
                      </w:r>
                      <w:r w:rsidR="00A25C13">
                        <w:rPr>
                          <w:rFonts w:asciiTheme="majorHAnsi" w:hAnsiTheme="majorHAnsi" w:cstheme="majorHAnsi"/>
                          <w:color w:val="767171" w:themeColor="background2" w:themeShade="80"/>
                        </w:rPr>
                        <w:t>receive that his inestimable benefit, and also daily endeavor ourselves to follow the blessed steps of his most holy life, through the same Jesus Christ our Lord.  Amen.</w:t>
                      </w:r>
                    </w:p>
                    <w:p w14:paraId="0340C8B4" w14:textId="77777777" w:rsidR="00116017" w:rsidRDefault="00116017"/>
                  </w:txbxContent>
                </v:textbox>
              </v:shape>
            </w:pict>
          </mc:Fallback>
        </mc:AlternateContent>
      </w:r>
    </w:p>
    <w:p w14:paraId="34934CD2" w14:textId="3A7B0EB4" w:rsidR="001010D8" w:rsidRDefault="001010D8">
      <w:r>
        <w:t xml:space="preserve">                                                                                                </w:t>
      </w:r>
    </w:p>
    <w:tbl>
      <w:tblPr>
        <w:tblStyle w:val="TableGrid"/>
        <w:tblpPr w:leftFromText="180" w:rightFromText="180" w:horzAnchor="page" w:tblpX="7111" w:tblpY="878"/>
        <w:tblW w:w="3955" w:type="dxa"/>
        <w:tblLook w:val="04A0" w:firstRow="1" w:lastRow="0" w:firstColumn="1" w:lastColumn="0" w:noHBand="0" w:noVBand="1"/>
      </w:tblPr>
      <w:tblGrid>
        <w:gridCol w:w="535"/>
        <w:gridCol w:w="3420"/>
      </w:tblGrid>
      <w:tr w:rsidR="00915700" w14:paraId="66F22E03" w14:textId="77777777" w:rsidTr="00A854B0">
        <w:tc>
          <w:tcPr>
            <w:tcW w:w="3955" w:type="dxa"/>
            <w:gridSpan w:val="2"/>
          </w:tcPr>
          <w:p w14:paraId="5BB5C277" w14:textId="6309E593" w:rsidR="00915700" w:rsidRPr="001010D8" w:rsidRDefault="00915700" w:rsidP="000F2339">
            <w:pPr>
              <w:rPr>
                <w:rFonts w:asciiTheme="majorHAnsi" w:hAnsiTheme="majorHAnsi" w:cstheme="majorHAnsi"/>
              </w:rPr>
            </w:pPr>
            <w:r w:rsidRPr="00915700">
              <w:rPr>
                <w:rFonts w:asciiTheme="majorHAnsi" w:hAnsiTheme="majorHAnsi" w:cstheme="majorHAnsi"/>
                <w:color w:val="000000"/>
                <w:sz w:val="21"/>
                <w:szCs w:val="21"/>
              </w:rPr>
              <w:t>50 days: Easter Sunday to Pentecost Sunday</w:t>
            </w:r>
          </w:p>
        </w:tc>
      </w:tr>
      <w:tr w:rsidR="001010D8" w14:paraId="1480C66A" w14:textId="77777777" w:rsidTr="00915700">
        <w:tc>
          <w:tcPr>
            <w:tcW w:w="535" w:type="dxa"/>
          </w:tcPr>
          <w:p w14:paraId="73DC20AC" w14:textId="7D076518" w:rsidR="001010D8" w:rsidRPr="00BD5572" w:rsidRDefault="00915700" w:rsidP="000F2339">
            <w:pPr>
              <w:rPr>
                <w:rFonts w:asciiTheme="majorHAnsi" w:hAnsiTheme="majorHAnsi" w:cstheme="majorHAnsi"/>
                <w:b/>
                <w:bCs/>
                <w:sz w:val="16"/>
                <w:szCs w:val="16"/>
              </w:rPr>
            </w:pPr>
            <w:r w:rsidRPr="00BD5572">
              <w:rPr>
                <w:rFonts w:asciiTheme="majorHAnsi" w:hAnsiTheme="majorHAnsi" w:cstheme="majorHAnsi"/>
                <w:b/>
                <w:bCs/>
                <w:sz w:val="16"/>
                <w:szCs w:val="16"/>
              </w:rPr>
              <w:t>1</w:t>
            </w:r>
          </w:p>
        </w:tc>
        <w:tc>
          <w:tcPr>
            <w:tcW w:w="3420" w:type="dxa"/>
          </w:tcPr>
          <w:p w14:paraId="5EDE62CA" w14:textId="095A0A02" w:rsidR="001010D8" w:rsidRPr="00BD5572" w:rsidRDefault="00F14A1C" w:rsidP="000F2339">
            <w:pPr>
              <w:rPr>
                <w:rFonts w:asciiTheme="majorHAnsi" w:hAnsiTheme="majorHAnsi" w:cstheme="majorHAnsi"/>
                <w:b/>
                <w:bCs/>
                <w:sz w:val="16"/>
                <w:szCs w:val="16"/>
              </w:rPr>
            </w:pPr>
            <w:r w:rsidRPr="00BD5572">
              <w:rPr>
                <w:rFonts w:asciiTheme="majorHAnsi" w:hAnsiTheme="majorHAnsi" w:cstheme="majorHAnsi"/>
                <w:b/>
                <w:bCs/>
                <w:sz w:val="16"/>
                <w:szCs w:val="16"/>
              </w:rPr>
              <w:t xml:space="preserve">Easter: </w:t>
            </w:r>
            <w:r w:rsidR="00BD5774">
              <w:rPr>
                <w:rFonts w:asciiTheme="majorHAnsi" w:hAnsiTheme="majorHAnsi" w:cstheme="majorHAnsi"/>
                <w:b/>
                <w:bCs/>
                <w:sz w:val="16"/>
                <w:szCs w:val="16"/>
              </w:rPr>
              <w:t>John 20:1-18</w:t>
            </w:r>
          </w:p>
        </w:tc>
      </w:tr>
      <w:tr w:rsidR="003746BF" w14:paraId="4D349EC7" w14:textId="77777777" w:rsidTr="00915700">
        <w:tc>
          <w:tcPr>
            <w:tcW w:w="535" w:type="dxa"/>
          </w:tcPr>
          <w:p w14:paraId="4A788AE0" w14:textId="65925010" w:rsidR="003746BF" w:rsidRPr="00915700" w:rsidRDefault="003746BF" w:rsidP="003746BF">
            <w:pPr>
              <w:rPr>
                <w:rFonts w:asciiTheme="majorHAnsi" w:hAnsiTheme="majorHAnsi" w:cstheme="majorHAnsi"/>
                <w:sz w:val="16"/>
                <w:szCs w:val="16"/>
              </w:rPr>
            </w:pPr>
            <w:r w:rsidRPr="00915700">
              <w:rPr>
                <w:rFonts w:asciiTheme="majorHAnsi" w:hAnsiTheme="majorHAnsi" w:cstheme="majorHAnsi"/>
                <w:sz w:val="16"/>
                <w:szCs w:val="16"/>
              </w:rPr>
              <w:t>2</w:t>
            </w:r>
          </w:p>
        </w:tc>
        <w:tc>
          <w:tcPr>
            <w:tcW w:w="3420" w:type="dxa"/>
          </w:tcPr>
          <w:p w14:paraId="0D749995" w14:textId="3840C049" w:rsidR="003746BF" w:rsidRDefault="003746BF" w:rsidP="003746BF">
            <w:pPr>
              <w:rPr>
                <w:rFonts w:asciiTheme="majorHAnsi" w:hAnsiTheme="majorHAnsi" w:cstheme="majorHAnsi"/>
                <w:sz w:val="16"/>
                <w:szCs w:val="16"/>
              </w:rPr>
            </w:pPr>
            <w:r>
              <w:rPr>
                <w:rFonts w:asciiTheme="majorHAnsi" w:hAnsiTheme="majorHAnsi" w:cstheme="majorHAnsi"/>
                <w:sz w:val="16"/>
                <w:szCs w:val="16"/>
              </w:rPr>
              <w:t>Luke 24:13-35</w:t>
            </w:r>
          </w:p>
        </w:tc>
      </w:tr>
      <w:tr w:rsidR="003746BF" w14:paraId="37216B3D" w14:textId="77777777" w:rsidTr="00915700">
        <w:tc>
          <w:tcPr>
            <w:tcW w:w="535" w:type="dxa"/>
          </w:tcPr>
          <w:p w14:paraId="17EEDA1B" w14:textId="39165F76" w:rsidR="003746BF" w:rsidRPr="00915700" w:rsidRDefault="003746BF" w:rsidP="003746BF">
            <w:pPr>
              <w:rPr>
                <w:rFonts w:asciiTheme="majorHAnsi" w:hAnsiTheme="majorHAnsi" w:cstheme="majorHAnsi"/>
                <w:sz w:val="16"/>
                <w:szCs w:val="16"/>
              </w:rPr>
            </w:pPr>
            <w:r w:rsidRPr="00915700">
              <w:rPr>
                <w:rFonts w:asciiTheme="majorHAnsi" w:hAnsiTheme="majorHAnsi" w:cstheme="majorHAnsi"/>
                <w:sz w:val="16"/>
                <w:szCs w:val="16"/>
              </w:rPr>
              <w:t>3</w:t>
            </w:r>
          </w:p>
        </w:tc>
        <w:tc>
          <w:tcPr>
            <w:tcW w:w="3420" w:type="dxa"/>
          </w:tcPr>
          <w:p w14:paraId="4132061D" w14:textId="61A68366" w:rsidR="003746BF" w:rsidRDefault="003746BF" w:rsidP="003746BF">
            <w:pPr>
              <w:rPr>
                <w:rFonts w:asciiTheme="majorHAnsi" w:hAnsiTheme="majorHAnsi" w:cstheme="majorHAnsi"/>
                <w:sz w:val="16"/>
                <w:szCs w:val="16"/>
              </w:rPr>
            </w:pPr>
            <w:r>
              <w:rPr>
                <w:rFonts w:asciiTheme="majorHAnsi" w:hAnsiTheme="majorHAnsi" w:cstheme="majorHAnsi"/>
                <w:sz w:val="16"/>
                <w:szCs w:val="16"/>
              </w:rPr>
              <w:t>John 20:19-30</w:t>
            </w:r>
          </w:p>
        </w:tc>
      </w:tr>
      <w:tr w:rsidR="003746BF" w14:paraId="5F5DC89E" w14:textId="77777777" w:rsidTr="00915700">
        <w:tc>
          <w:tcPr>
            <w:tcW w:w="535" w:type="dxa"/>
          </w:tcPr>
          <w:p w14:paraId="6AD88AC0" w14:textId="2A59100E" w:rsidR="003746BF" w:rsidRPr="00915700" w:rsidRDefault="003746BF" w:rsidP="003746BF">
            <w:pPr>
              <w:rPr>
                <w:rFonts w:asciiTheme="majorHAnsi" w:hAnsiTheme="majorHAnsi" w:cstheme="majorHAnsi"/>
                <w:sz w:val="16"/>
                <w:szCs w:val="16"/>
              </w:rPr>
            </w:pPr>
            <w:r w:rsidRPr="00915700">
              <w:rPr>
                <w:rFonts w:asciiTheme="majorHAnsi" w:hAnsiTheme="majorHAnsi" w:cstheme="majorHAnsi"/>
                <w:sz w:val="16"/>
                <w:szCs w:val="16"/>
              </w:rPr>
              <w:t>4</w:t>
            </w:r>
          </w:p>
        </w:tc>
        <w:tc>
          <w:tcPr>
            <w:tcW w:w="3420" w:type="dxa"/>
          </w:tcPr>
          <w:p w14:paraId="104FC5A3" w14:textId="526F0B46" w:rsidR="003746BF" w:rsidRDefault="003746BF" w:rsidP="003746BF">
            <w:pPr>
              <w:rPr>
                <w:rFonts w:asciiTheme="majorHAnsi" w:hAnsiTheme="majorHAnsi" w:cstheme="majorHAnsi"/>
                <w:sz w:val="16"/>
                <w:szCs w:val="16"/>
              </w:rPr>
            </w:pPr>
            <w:r>
              <w:rPr>
                <w:rFonts w:asciiTheme="majorHAnsi" w:hAnsiTheme="majorHAnsi" w:cstheme="majorHAnsi"/>
                <w:sz w:val="16"/>
                <w:szCs w:val="16"/>
              </w:rPr>
              <w:t>John 21:1-14</w:t>
            </w:r>
          </w:p>
        </w:tc>
      </w:tr>
      <w:tr w:rsidR="003746BF" w14:paraId="039A6E91" w14:textId="77777777" w:rsidTr="00915700">
        <w:tc>
          <w:tcPr>
            <w:tcW w:w="535" w:type="dxa"/>
          </w:tcPr>
          <w:p w14:paraId="46BC2548" w14:textId="35C9A8ED" w:rsidR="003746BF" w:rsidRPr="00915700" w:rsidRDefault="003746BF" w:rsidP="003746BF">
            <w:pPr>
              <w:rPr>
                <w:rFonts w:asciiTheme="majorHAnsi" w:hAnsiTheme="majorHAnsi" w:cstheme="majorHAnsi"/>
                <w:sz w:val="16"/>
                <w:szCs w:val="16"/>
              </w:rPr>
            </w:pPr>
            <w:r w:rsidRPr="00915700">
              <w:rPr>
                <w:rFonts w:asciiTheme="majorHAnsi" w:hAnsiTheme="majorHAnsi" w:cstheme="majorHAnsi"/>
                <w:sz w:val="16"/>
                <w:szCs w:val="16"/>
              </w:rPr>
              <w:t>5</w:t>
            </w:r>
          </w:p>
        </w:tc>
        <w:tc>
          <w:tcPr>
            <w:tcW w:w="3420" w:type="dxa"/>
          </w:tcPr>
          <w:p w14:paraId="3AEF263B" w14:textId="1CA36747" w:rsidR="003746BF" w:rsidRDefault="003746BF" w:rsidP="003746BF">
            <w:pPr>
              <w:rPr>
                <w:rFonts w:asciiTheme="majorHAnsi" w:hAnsiTheme="majorHAnsi" w:cstheme="majorHAnsi"/>
                <w:sz w:val="16"/>
                <w:szCs w:val="16"/>
              </w:rPr>
            </w:pPr>
            <w:r>
              <w:rPr>
                <w:rFonts w:asciiTheme="majorHAnsi" w:hAnsiTheme="majorHAnsi" w:cstheme="majorHAnsi"/>
                <w:sz w:val="16"/>
                <w:szCs w:val="16"/>
              </w:rPr>
              <w:t>John 21:15-25</w:t>
            </w:r>
          </w:p>
        </w:tc>
      </w:tr>
      <w:tr w:rsidR="003746BF" w14:paraId="66411F8D" w14:textId="77777777" w:rsidTr="00915700">
        <w:tc>
          <w:tcPr>
            <w:tcW w:w="535" w:type="dxa"/>
          </w:tcPr>
          <w:p w14:paraId="3D44AADB" w14:textId="14625CA6" w:rsidR="003746BF" w:rsidRPr="00915700" w:rsidRDefault="003746BF" w:rsidP="003746BF">
            <w:pPr>
              <w:rPr>
                <w:rFonts w:asciiTheme="majorHAnsi" w:hAnsiTheme="majorHAnsi" w:cstheme="majorHAnsi"/>
                <w:sz w:val="16"/>
                <w:szCs w:val="16"/>
              </w:rPr>
            </w:pPr>
            <w:r w:rsidRPr="00915700">
              <w:rPr>
                <w:rFonts w:asciiTheme="majorHAnsi" w:hAnsiTheme="majorHAnsi" w:cstheme="majorHAnsi"/>
                <w:sz w:val="16"/>
                <w:szCs w:val="16"/>
              </w:rPr>
              <w:t>6</w:t>
            </w:r>
          </w:p>
        </w:tc>
        <w:tc>
          <w:tcPr>
            <w:tcW w:w="3420" w:type="dxa"/>
          </w:tcPr>
          <w:p w14:paraId="0E5B7917" w14:textId="3E06F527" w:rsidR="003746BF" w:rsidRDefault="00E616A9" w:rsidP="003746BF">
            <w:pPr>
              <w:rPr>
                <w:rFonts w:asciiTheme="majorHAnsi" w:hAnsiTheme="majorHAnsi" w:cstheme="majorHAnsi"/>
                <w:sz w:val="16"/>
                <w:szCs w:val="16"/>
              </w:rPr>
            </w:pPr>
            <w:r>
              <w:rPr>
                <w:rFonts w:asciiTheme="majorHAnsi" w:hAnsiTheme="majorHAnsi" w:cstheme="majorHAnsi"/>
                <w:sz w:val="16"/>
                <w:szCs w:val="16"/>
              </w:rPr>
              <w:t>Acts 1:1-11</w:t>
            </w:r>
          </w:p>
        </w:tc>
      </w:tr>
      <w:tr w:rsidR="003746BF" w14:paraId="7A46BACD" w14:textId="77777777" w:rsidTr="00915700">
        <w:tc>
          <w:tcPr>
            <w:tcW w:w="535" w:type="dxa"/>
          </w:tcPr>
          <w:p w14:paraId="1BBFE68A" w14:textId="1C8909E6" w:rsidR="003746BF" w:rsidRPr="00915700" w:rsidRDefault="003746BF" w:rsidP="003746BF">
            <w:pPr>
              <w:rPr>
                <w:rFonts w:asciiTheme="majorHAnsi" w:hAnsiTheme="majorHAnsi" w:cstheme="majorHAnsi"/>
                <w:sz w:val="16"/>
                <w:szCs w:val="16"/>
              </w:rPr>
            </w:pPr>
            <w:r w:rsidRPr="00915700">
              <w:rPr>
                <w:rFonts w:asciiTheme="majorHAnsi" w:hAnsiTheme="majorHAnsi" w:cstheme="majorHAnsi"/>
                <w:sz w:val="16"/>
                <w:szCs w:val="16"/>
              </w:rPr>
              <w:t>7</w:t>
            </w:r>
          </w:p>
        </w:tc>
        <w:tc>
          <w:tcPr>
            <w:tcW w:w="3420" w:type="dxa"/>
          </w:tcPr>
          <w:p w14:paraId="2BFBE9D7" w14:textId="503B491F" w:rsidR="003746BF" w:rsidRDefault="00E616A9" w:rsidP="003746BF">
            <w:pPr>
              <w:rPr>
                <w:rFonts w:asciiTheme="majorHAnsi" w:hAnsiTheme="majorHAnsi" w:cstheme="majorHAnsi"/>
                <w:sz w:val="16"/>
                <w:szCs w:val="16"/>
              </w:rPr>
            </w:pPr>
            <w:r>
              <w:rPr>
                <w:rFonts w:asciiTheme="majorHAnsi" w:hAnsiTheme="majorHAnsi" w:cstheme="majorHAnsi"/>
                <w:sz w:val="16"/>
                <w:szCs w:val="16"/>
              </w:rPr>
              <w:t>Acts 1:12-26</w:t>
            </w:r>
          </w:p>
        </w:tc>
      </w:tr>
      <w:tr w:rsidR="003746BF" w14:paraId="37A5D195" w14:textId="77777777" w:rsidTr="00915700">
        <w:tc>
          <w:tcPr>
            <w:tcW w:w="535" w:type="dxa"/>
          </w:tcPr>
          <w:p w14:paraId="2386053B" w14:textId="42101995" w:rsidR="003746BF" w:rsidRPr="00915700" w:rsidRDefault="003746BF" w:rsidP="003746BF">
            <w:pPr>
              <w:rPr>
                <w:rFonts w:asciiTheme="majorHAnsi" w:hAnsiTheme="majorHAnsi" w:cstheme="majorHAnsi"/>
                <w:sz w:val="16"/>
                <w:szCs w:val="16"/>
              </w:rPr>
            </w:pPr>
            <w:r w:rsidRPr="00BD5572">
              <w:rPr>
                <w:rFonts w:asciiTheme="majorHAnsi" w:hAnsiTheme="majorHAnsi" w:cstheme="majorHAnsi"/>
                <w:b/>
                <w:bCs/>
                <w:sz w:val="16"/>
                <w:szCs w:val="16"/>
              </w:rPr>
              <w:t>8</w:t>
            </w:r>
          </w:p>
        </w:tc>
        <w:tc>
          <w:tcPr>
            <w:tcW w:w="3420" w:type="dxa"/>
          </w:tcPr>
          <w:p w14:paraId="67836AD1" w14:textId="7EB24523" w:rsidR="003746BF" w:rsidRDefault="003746BF" w:rsidP="003746BF">
            <w:pPr>
              <w:rPr>
                <w:rFonts w:asciiTheme="majorHAnsi" w:hAnsiTheme="majorHAnsi" w:cstheme="majorHAnsi"/>
                <w:sz w:val="16"/>
                <w:szCs w:val="16"/>
              </w:rPr>
            </w:pPr>
            <w:r w:rsidRPr="00BD5572">
              <w:rPr>
                <w:rFonts w:asciiTheme="majorHAnsi" w:hAnsiTheme="majorHAnsi" w:cstheme="majorHAnsi"/>
                <w:b/>
                <w:bCs/>
                <w:sz w:val="16"/>
                <w:szCs w:val="16"/>
              </w:rPr>
              <w:t xml:space="preserve">Sunday Reading </w:t>
            </w:r>
          </w:p>
        </w:tc>
      </w:tr>
      <w:tr w:rsidR="00E20841" w14:paraId="67D78566" w14:textId="77777777" w:rsidTr="00915700">
        <w:tc>
          <w:tcPr>
            <w:tcW w:w="535" w:type="dxa"/>
          </w:tcPr>
          <w:p w14:paraId="2B487A9E" w14:textId="3FF8456D" w:rsidR="00E20841" w:rsidRPr="00915700" w:rsidRDefault="00E20841" w:rsidP="00E20841">
            <w:pPr>
              <w:rPr>
                <w:rFonts w:asciiTheme="majorHAnsi" w:hAnsiTheme="majorHAnsi" w:cstheme="majorHAnsi"/>
                <w:sz w:val="16"/>
                <w:szCs w:val="16"/>
              </w:rPr>
            </w:pPr>
            <w:r w:rsidRPr="00915700">
              <w:rPr>
                <w:rFonts w:asciiTheme="majorHAnsi" w:hAnsiTheme="majorHAnsi" w:cstheme="majorHAnsi"/>
                <w:sz w:val="16"/>
                <w:szCs w:val="16"/>
              </w:rPr>
              <w:t>9</w:t>
            </w:r>
          </w:p>
        </w:tc>
        <w:tc>
          <w:tcPr>
            <w:tcW w:w="3420" w:type="dxa"/>
          </w:tcPr>
          <w:p w14:paraId="1694DC63" w14:textId="0AF79372"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3</w:t>
            </w:r>
          </w:p>
        </w:tc>
      </w:tr>
      <w:tr w:rsidR="00E20841" w14:paraId="07C48A00" w14:textId="77777777" w:rsidTr="00915700">
        <w:tc>
          <w:tcPr>
            <w:tcW w:w="535" w:type="dxa"/>
          </w:tcPr>
          <w:p w14:paraId="5225862D" w14:textId="328C4AA1" w:rsidR="00E20841" w:rsidRPr="00915700" w:rsidRDefault="00E20841" w:rsidP="00E20841">
            <w:pPr>
              <w:rPr>
                <w:rFonts w:asciiTheme="majorHAnsi" w:hAnsiTheme="majorHAnsi" w:cstheme="majorHAnsi"/>
                <w:sz w:val="16"/>
                <w:szCs w:val="16"/>
              </w:rPr>
            </w:pPr>
            <w:r w:rsidRPr="00915700">
              <w:rPr>
                <w:rFonts w:asciiTheme="majorHAnsi" w:hAnsiTheme="majorHAnsi" w:cstheme="majorHAnsi"/>
                <w:sz w:val="16"/>
                <w:szCs w:val="16"/>
              </w:rPr>
              <w:t>10</w:t>
            </w:r>
          </w:p>
        </w:tc>
        <w:tc>
          <w:tcPr>
            <w:tcW w:w="3420" w:type="dxa"/>
          </w:tcPr>
          <w:p w14:paraId="04994A50" w14:textId="56E0270C"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4:1-31</w:t>
            </w:r>
          </w:p>
        </w:tc>
      </w:tr>
      <w:tr w:rsidR="00E20841" w14:paraId="5742312E" w14:textId="77777777" w:rsidTr="00915700">
        <w:tc>
          <w:tcPr>
            <w:tcW w:w="535" w:type="dxa"/>
            <w:shd w:val="clear" w:color="auto" w:fill="auto"/>
          </w:tcPr>
          <w:p w14:paraId="19EED88D" w14:textId="4B17C8C5" w:rsidR="00E20841" w:rsidRPr="00915700" w:rsidRDefault="00E20841" w:rsidP="00E20841">
            <w:pPr>
              <w:rPr>
                <w:rFonts w:asciiTheme="majorHAnsi" w:hAnsiTheme="majorHAnsi" w:cstheme="majorHAnsi"/>
                <w:sz w:val="16"/>
                <w:szCs w:val="16"/>
              </w:rPr>
            </w:pPr>
            <w:r w:rsidRPr="00915700">
              <w:rPr>
                <w:rFonts w:asciiTheme="majorHAnsi" w:hAnsiTheme="majorHAnsi" w:cstheme="majorHAnsi"/>
                <w:sz w:val="16"/>
                <w:szCs w:val="16"/>
              </w:rPr>
              <w:t>11</w:t>
            </w:r>
          </w:p>
        </w:tc>
        <w:tc>
          <w:tcPr>
            <w:tcW w:w="3420" w:type="dxa"/>
            <w:shd w:val="clear" w:color="auto" w:fill="auto"/>
          </w:tcPr>
          <w:p w14:paraId="7AF655B0" w14:textId="7046DEC2"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4:32 – Acts 5:11</w:t>
            </w:r>
          </w:p>
        </w:tc>
      </w:tr>
      <w:tr w:rsidR="00E20841" w14:paraId="4C16B9E5" w14:textId="77777777" w:rsidTr="00915700">
        <w:tc>
          <w:tcPr>
            <w:tcW w:w="535" w:type="dxa"/>
          </w:tcPr>
          <w:p w14:paraId="21658F73" w14:textId="6A7E15F0"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12</w:t>
            </w:r>
          </w:p>
        </w:tc>
        <w:tc>
          <w:tcPr>
            <w:tcW w:w="3420" w:type="dxa"/>
          </w:tcPr>
          <w:p w14:paraId="503CEB2B" w14:textId="69DCABCA"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5:12 – 42</w:t>
            </w:r>
          </w:p>
        </w:tc>
      </w:tr>
      <w:tr w:rsidR="00E20841" w14:paraId="367549AD" w14:textId="77777777" w:rsidTr="00915700">
        <w:tc>
          <w:tcPr>
            <w:tcW w:w="535" w:type="dxa"/>
          </w:tcPr>
          <w:p w14:paraId="1EE667E6" w14:textId="021C995E"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13</w:t>
            </w:r>
          </w:p>
        </w:tc>
        <w:tc>
          <w:tcPr>
            <w:tcW w:w="3420" w:type="dxa"/>
          </w:tcPr>
          <w:p w14:paraId="082CB701" w14:textId="0CE49EFC"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6</w:t>
            </w:r>
          </w:p>
        </w:tc>
      </w:tr>
      <w:tr w:rsidR="00E20841" w14:paraId="268A2D97" w14:textId="77777777" w:rsidTr="00915700">
        <w:tc>
          <w:tcPr>
            <w:tcW w:w="535" w:type="dxa"/>
          </w:tcPr>
          <w:p w14:paraId="4C98410C" w14:textId="1E346452"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14</w:t>
            </w:r>
          </w:p>
        </w:tc>
        <w:tc>
          <w:tcPr>
            <w:tcW w:w="3420" w:type="dxa"/>
          </w:tcPr>
          <w:p w14:paraId="080442FA" w14:textId="39B3DD53"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7</w:t>
            </w:r>
            <w:proofErr w:type="gramStart"/>
            <w:r>
              <w:rPr>
                <w:rFonts w:asciiTheme="majorHAnsi" w:hAnsiTheme="majorHAnsi" w:cstheme="majorHAnsi"/>
                <w:sz w:val="16"/>
                <w:szCs w:val="16"/>
              </w:rPr>
              <w:t xml:space="preserve">   (</w:t>
            </w:r>
            <w:proofErr w:type="gramEnd"/>
            <w:r>
              <w:rPr>
                <w:rFonts w:asciiTheme="majorHAnsi" w:hAnsiTheme="majorHAnsi" w:cstheme="majorHAnsi"/>
                <w:sz w:val="16"/>
                <w:szCs w:val="16"/>
              </w:rPr>
              <w:t>can shorten to Vs 1-8 &amp; 51-60)</w:t>
            </w:r>
          </w:p>
        </w:tc>
      </w:tr>
      <w:tr w:rsidR="00E20841" w14:paraId="7BF4A840" w14:textId="77777777" w:rsidTr="00915700">
        <w:tc>
          <w:tcPr>
            <w:tcW w:w="535" w:type="dxa"/>
          </w:tcPr>
          <w:p w14:paraId="75C424C8" w14:textId="5AF967F8" w:rsidR="00E20841" w:rsidRPr="00BD5572" w:rsidRDefault="00E20841" w:rsidP="00E20841">
            <w:pPr>
              <w:rPr>
                <w:rFonts w:asciiTheme="majorHAnsi" w:hAnsiTheme="majorHAnsi" w:cstheme="majorHAnsi"/>
                <w:b/>
                <w:bCs/>
                <w:sz w:val="16"/>
                <w:szCs w:val="16"/>
              </w:rPr>
            </w:pPr>
            <w:r w:rsidRPr="00BD5572">
              <w:rPr>
                <w:rFonts w:asciiTheme="majorHAnsi" w:hAnsiTheme="majorHAnsi" w:cstheme="majorHAnsi"/>
                <w:b/>
                <w:bCs/>
                <w:sz w:val="16"/>
                <w:szCs w:val="16"/>
              </w:rPr>
              <w:t>15</w:t>
            </w:r>
          </w:p>
        </w:tc>
        <w:tc>
          <w:tcPr>
            <w:tcW w:w="3420" w:type="dxa"/>
          </w:tcPr>
          <w:p w14:paraId="00C40B5D" w14:textId="3421A53F" w:rsidR="00E20841" w:rsidRPr="00BD5572" w:rsidRDefault="00E20841" w:rsidP="00E20841">
            <w:pPr>
              <w:rPr>
                <w:rFonts w:asciiTheme="majorHAnsi" w:hAnsiTheme="majorHAnsi" w:cstheme="majorHAnsi"/>
                <w:b/>
                <w:bCs/>
                <w:sz w:val="16"/>
                <w:szCs w:val="16"/>
              </w:rPr>
            </w:pPr>
            <w:r w:rsidRPr="00BD5572">
              <w:rPr>
                <w:rFonts w:asciiTheme="majorHAnsi" w:hAnsiTheme="majorHAnsi" w:cstheme="majorHAnsi"/>
                <w:b/>
                <w:bCs/>
                <w:sz w:val="16"/>
                <w:szCs w:val="16"/>
              </w:rPr>
              <w:t>Sunday Reading</w:t>
            </w:r>
          </w:p>
        </w:tc>
      </w:tr>
      <w:tr w:rsidR="00E20841" w14:paraId="247101F2" w14:textId="77777777" w:rsidTr="00915700">
        <w:tc>
          <w:tcPr>
            <w:tcW w:w="535" w:type="dxa"/>
          </w:tcPr>
          <w:p w14:paraId="5BC3052E" w14:textId="00DCCC71"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16</w:t>
            </w:r>
          </w:p>
        </w:tc>
        <w:tc>
          <w:tcPr>
            <w:tcW w:w="3420" w:type="dxa"/>
          </w:tcPr>
          <w:p w14:paraId="63AAA461" w14:textId="1C8C6F64"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8:1-25</w:t>
            </w:r>
          </w:p>
        </w:tc>
      </w:tr>
      <w:tr w:rsidR="00E20841" w14:paraId="14E747F5" w14:textId="77777777" w:rsidTr="00915700">
        <w:tc>
          <w:tcPr>
            <w:tcW w:w="535" w:type="dxa"/>
          </w:tcPr>
          <w:p w14:paraId="411F1C64" w14:textId="319BBB28"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17</w:t>
            </w:r>
          </w:p>
        </w:tc>
        <w:tc>
          <w:tcPr>
            <w:tcW w:w="3420" w:type="dxa"/>
          </w:tcPr>
          <w:p w14:paraId="61910E87" w14:textId="529A06A0"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8: 26-40</w:t>
            </w:r>
          </w:p>
        </w:tc>
      </w:tr>
      <w:tr w:rsidR="00E20841" w14:paraId="3D7607EE" w14:textId="77777777" w:rsidTr="00915700">
        <w:tc>
          <w:tcPr>
            <w:tcW w:w="535" w:type="dxa"/>
          </w:tcPr>
          <w:p w14:paraId="482130B0" w14:textId="3E67B889"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18</w:t>
            </w:r>
          </w:p>
        </w:tc>
        <w:tc>
          <w:tcPr>
            <w:tcW w:w="3420" w:type="dxa"/>
          </w:tcPr>
          <w:p w14:paraId="3C55AA60" w14:textId="79FD03E9"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9:1-19a</w:t>
            </w:r>
          </w:p>
        </w:tc>
      </w:tr>
      <w:tr w:rsidR="00E20841" w14:paraId="4B2B4DEA" w14:textId="77777777" w:rsidTr="00915700">
        <w:tc>
          <w:tcPr>
            <w:tcW w:w="535" w:type="dxa"/>
          </w:tcPr>
          <w:p w14:paraId="52F9B61D" w14:textId="2C1F3E4B"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19</w:t>
            </w:r>
          </w:p>
        </w:tc>
        <w:tc>
          <w:tcPr>
            <w:tcW w:w="3420" w:type="dxa"/>
          </w:tcPr>
          <w:p w14:paraId="50CC5D7C" w14:textId="7A8BEF09"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9:19b – 31</w:t>
            </w:r>
          </w:p>
        </w:tc>
      </w:tr>
      <w:tr w:rsidR="00E20841" w14:paraId="344665E0" w14:textId="77777777" w:rsidTr="00915700">
        <w:tc>
          <w:tcPr>
            <w:tcW w:w="535" w:type="dxa"/>
          </w:tcPr>
          <w:p w14:paraId="3FCD8B0E" w14:textId="45A58F39"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20</w:t>
            </w:r>
          </w:p>
        </w:tc>
        <w:tc>
          <w:tcPr>
            <w:tcW w:w="3420" w:type="dxa"/>
          </w:tcPr>
          <w:p w14:paraId="4B5C7020" w14:textId="368AABDA"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9: 32-43</w:t>
            </w:r>
          </w:p>
        </w:tc>
      </w:tr>
      <w:tr w:rsidR="00E20841" w14:paraId="2699B4AF" w14:textId="77777777" w:rsidTr="00915700">
        <w:tc>
          <w:tcPr>
            <w:tcW w:w="535" w:type="dxa"/>
          </w:tcPr>
          <w:p w14:paraId="25AF7B55" w14:textId="7B745E96"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21</w:t>
            </w:r>
          </w:p>
        </w:tc>
        <w:tc>
          <w:tcPr>
            <w:tcW w:w="3420" w:type="dxa"/>
          </w:tcPr>
          <w:p w14:paraId="581B33A9" w14:textId="00EF9521"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10:1-33</w:t>
            </w:r>
          </w:p>
        </w:tc>
      </w:tr>
      <w:tr w:rsidR="00E20841" w14:paraId="0F0D3669" w14:textId="77777777" w:rsidTr="00915700">
        <w:tc>
          <w:tcPr>
            <w:tcW w:w="535" w:type="dxa"/>
          </w:tcPr>
          <w:p w14:paraId="2BC507E7" w14:textId="3A5D9B60" w:rsidR="00E20841" w:rsidRPr="00BD5572" w:rsidRDefault="00E20841" w:rsidP="00E20841">
            <w:pPr>
              <w:rPr>
                <w:rFonts w:asciiTheme="majorHAnsi" w:hAnsiTheme="majorHAnsi" w:cstheme="majorHAnsi"/>
                <w:b/>
                <w:bCs/>
                <w:sz w:val="16"/>
                <w:szCs w:val="16"/>
              </w:rPr>
            </w:pPr>
            <w:r w:rsidRPr="00BD5572">
              <w:rPr>
                <w:rFonts w:asciiTheme="majorHAnsi" w:hAnsiTheme="majorHAnsi" w:cstheme="majorHAnsi"/>
                <w:b/>
                <w:bCs/>
                <w:sz w:val="16"/>
                <w:szCs w:val="16"/>
              </w:rPr>
              <w:t>22</w:t>
            </w:r>
          </w:p>
        </w:tc>
        <w:tc>
          <w:tcPr>
            <w:tcW w:w="3420" w:type="dxa"/>
          </w:tcPr>
          <w:p w14:paraId="40CCE22A" w14:textId="7125C56F" w:rsidR="00E20841" w:rsidRPr="00BD5572" w:rsidRDefault="00E20841" w:rsidP="00E20841">
            <w:pPr>
              <w:rPr>
                <w:rFonts w:asciiTheme="majorHAnsi" w:hAnsiTheme="majorHAnsi" w:cstheme="majorHAnsi"/>
                <w:b/>
                <w:bCs/>
                <w:sz w:val="16"/>
                <w:szCs w:val="16"/>
              </w:rPr>
            </w:pPr>
            <w:r w:rsidRPr="00BD5572">
              <w:rPr>
                <w:rFonts w:asciiTheme="majorHAnsi" w:hAnsiTheme="majorHAnsi" w:cstheme="majorHAnsi"/>
                <w:b/>
                <w:bCs/>
                <w:sz w:val="16"/>
                <w:szCs w:val="16"/>
              </w:rPr>
              <w:t>Sunday Reading</w:t>
            </w:r>
          </w:p>
        </w:tc>
      </w:tr>
      <w:tr w:rsidR="00E20841" w14:paraId="5777DBE1" w14:textId="77777777" w:rsidTr="00915700">
        <w:tc>
          <w:tcPr>
            <w:tcW w:w="535" w:type="dxa"/>
          </w:tcPr>
          <w:p w14:paraId="1D3A8211" w14:textId="3879A453"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23</w:t>
            </w:r>
          </w:p>
        </w:tc>
        <w:tc>
          <w:tcPr>
            <w:tcW w:w="3420" w:type="dxa"/>
          </w:tcPr>
          <w:p w14:paraId="689C83C4" w14:textId="765C975D"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10:34-48</w:t>
            </w:r>
          </w:p>
        </w:tc>
      </w:tr>
      <w:tr w:rsidR="00E20841" w14:paraId="35ACAE26" w14:textId="77777777" w:rsidTr="00915700">
        <w:tc>
          <w:tcPr>
            <w:tcW w:w="535" w:type="dxa"/>
          </w:tcPr>
          <w:p w14:paraId="2C3763DB" w14:textId="2DA1DDEB"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24</w:t>
            </w:r>
          </w:p>
        </w:tc>
        <w:tc>
          <w:tcPr>
            <w:tcW w:w="3420" w:type="dxa"/>
          </w:tcPr>
          <w:p w14:paraId="63FE8121" w14:textId="5927CFB5"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11:1-18</w:t>
            </w:r>
          </w:p>
        </w:tc>
      </w:tr>
      <w:tr w:rsidR="00E20841" w14:paraId="02A47FA2" w14:textId="77777777" w:rsidTr="00915700">
        <w:tc>
          <w:tcPr>
            <w:tcW w:w="535" w:type="dxa"/>
          </w:tcPr>
          <w:p w14:paraId="47586623" w14:textId="35CB4B13"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25</w:t>
            </w:r>
          </w:p>
        </w:tc>
        <w:tc>
          <w:tcPr>
            <w:tcW w:w="3420" w:type="dxa"/>
          </w:tcPr>
          <w:p w14:paraId="25532AFA" w14:textId="67583595"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12:1-19</w:t>
            </w:r>
          </w:p>
        </w:tc>
      </w:tr>
      <w:tr w:rsidR="00E20841" w14:paraId="2C4471A9" w14:textId="77777777" w:rsidTr="00915700">
        <w:tc>
          <w:tcPr>
            <w:tcW w:w="535" w:type="dxa"/>
          </w:tcPr>
          <w:p w14:paraId="7D8BA466" w14:textId="530BF569"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26</w:t>
            </w:r>
          </w:p>
        </w:tc>
        <w:tc>
          <w:tcPr>
            <w:tcW w:w="3420" w:type="dxa"/>
          </w:tcPr>
          <w:p w14:paraId="712ED23D" w14:textId="3E0C855F"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12:20-25</w:t>
            </w:r>
          </w:p>
        </w:tc>
      </w:tr>
      <w:tr w:rsidR="00E20841" w14:paraId="322CC45B" w14:textId="77777777" w:rsidTr="00915700">
        <w:tc>
          <w:tcPr>
            <w:tcW w:w="535" w:type="dxa"/>
          </w:tcPr>
          <w:p w14:paraId="7BC73E3A" w14:textId="0CD2B15D"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27</w:t>
            </w:r>
          </w:p>
        </w:tc>
        <w:tc>
          <w:tcPr>
            <w:tcW w:w="3420" w:type="dxa"/>
          </w:tcPr>
          <w:p w14:paraId="25AB2810" w14:textId="6C53A1EF"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13:1-13</w:t>
            </w:r>
          </w:p>
        </w:tc>
      </w:tr>
      <w:tr w:rsidR="00E20841" w14:paraId="4AA4589E" w14:textId="77777777" w:rsidTr="00915700">
        <w:tc>
          <w:tcPr>
            <w:tcW w:w="535" w:type="dxa"/>
          </w:tcPr>
          <w:p w14:paraId="1E8ED104" w14:textId="09EAE5B3"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28</w:t>
            </w:r>
          </w:p>
        </w:tc>
        <w:tc>
          <w:tcPr>
            <w:tcW w:w="3420" w:type="dxa"/>
          </w:tcPr>
          <w:p w14:paraId="67F55AAC" w14:textId="5F783B11"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13:13-52 (shortened to 13-</w:t>
            </w:r>
            <w:proofErr w:type="gramStart"/>
            <w:r>
              <w:rPr>
                <w:rFonts w:asciiTheme="majorHAnsi" w:hAnsiTheme="majorHAnsi" w:cstheme="majorHAnsi"/>
                <w:sz w:val="16"/>
                <w:szCs w:val="16"/>
              </w:rPr>
              <w:t>16 ;</w:t>
            </w:r>
            <w:proofErr w:type="gramEnd"/>
            <w:r>
              <w:rPr>
                <w:rFonts w:asciiTheme="majorHAnsi" w:hAnsiTheme="majorHAnsi" w:cstheme="majorHAnsi"/>
                <w:sz w:val="16"/>
                <w:szCs w:val="16"/>
              </w:rPr>
              <w:t xml:space="preserve"> 44-52</w:t>
            </w:r>
          </w:p>
        </w:tc>
      </w:tr>
      <w:tr w:rsidR="00E20841" w14:paraId="358BB642" w14:textId="77777777" w:rsidTr="00915700">
        <w:tc>
          <w:tcPr>
            <w:tcW w:w="535" w:type="dxa"/>
          </w:tcPr>
          <w:p w14:paraId="6F8FAE53" w14:textId="137ABE40" w:rsidR="00E20841" w:rsidRPr="00BD5572" w:rsidRDefault="00E20841" w:rsidP="00E20841">
            <w:pPr>
              <w:rPr>
                <w:rFonts w:asciiTheme="majorHAnsi" w:hAnsiTheme="majorHAnsi" w:cstheme="majorHAnsi"/>
                <w:b/>
                <w:bCs/>
                <w:sz w:val="16"/>
                <w:szCs w:val="16"/>
              </w:rPr>
            </w:pPr>
            <w:r w:rsidRPr="00BD5572">
              <w:rPr>
                <w:rFonts w:asciiTheme="majorHAnsi" w:hAnsiTheme="majorHAnsi" w:cstheme="majorHAnsi"/>
                <w:b/>
                <w:bCs/>
                <w:sz w:val="16"/>
                <w:szCs w:val="16"/>
              </w:rPr>
              <w:t>29</w:t>
            </w:r>
          </w:p>
        </w:tc>
        <w:tc>
          <w:tcPr>
            <w:tcW w:w="3420" w:type="dxa"/>
          </w:tcPr>
          <w:p w14:paraId="761F9B0A" w14:textId="6BE8552F" w:rsidR="00E20841" w:rsidRPr="00BD5572" w:rsidRDefault="00E20841" w:rsidP="00E20841">
            <w:pPr>
              <w:rPr>
                <w:rFonts w:asciiTheme="majorHAnsi" w:hAnsiTheme="majorHAnsi" w:cstheme="majorHAnsi"/>
                <w:b/>
                <w:bCs/>
                <w:sz w:val="16"/>
                <w:szCs w:val="16"/>
              </w:rPr>
            </w:pPr>
            <w:r w:rsidRPr="00BD5572">
              <w:rPr>
                <w:rFonts w:asciiTheme="majorHAnsi" w:hAnsiTheme="majorHAnsi" w:cstheme="majorHAnsi"/>
                <w:b/>
                <w:bCs/>
                <w:sz w:val="16"/>
                <w:szCs w:val="16"/>
              </w:rPr>
              <w:t>Sunday Reading</w:t>
            </w:r>
          </w:p>
        </w:tc>
      </w:tr>
      <w:tr w:rsidR="00E20841" w14:paraId="503F09B4" w14:textId="77777777" w:rsidTr="00915700">
        <w:tc>
          <w:tcPr>
            <w:tcW w:w="535" w:type="dxa"/>
          </w:tcPr>
          <w:p w14:paraId="149A9692" w14:textId="62A9E1B6"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30</w:t>
            </w:r>
          </w:p>
        </w:tc>
        <w:tc>
          <w:tcPr>
            <w:tcW w:w="3420" w:type="dxa"/>
          </w:tcPr>
          <w:p w14:paraId="098F0EFF" w14:textId="09E97D46"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14:8-20</w:t>
            </w:r>
          </w:p>
        </w:tc>
      </w:tr>
      <w:tr w:rsidR="00E20841" w14:paraId="0F9BCFE1" w14:textId="77777777" w:rsidTr="00915700">
        <w:tc>
          <w:tcPr>
            <w:tcW w:w="535" w:type="dxa"/>
          </w:tcPr>
          <w:p w14:paraId="398DFE1F" w14:textId="2A44E0A1"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31</w:t>
            </w:r>
          </w:p>
        </w:tc>
        <w:tc>
          <w:tcPr>
            <w:tcW w:w="3420" w:type="dxa"/>
          </w:tcPr>
          <w:p w14:paraId="175AC09C" w14:textId="5D77A84A"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Acts 15:1-21</w:t>
            </w:r>
          </w:p>
        </w:tc>
      </w:tr>
      <w:tr w:rsidR="00E20841" w14:paraId="30FA5FE1" w14:textId="77777777" w:rsidTr="00915700">
        <w:tc>
          <w:tcPr>
            <w:tcW w:w="535" w:type="dxa"/>
          </w:tcPr>
          <w:p w14:paraId="4DAA191C" w14:textId="2F6A4E57"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32</w:t>
            </w:r>
          </w:p>
        </w:tc>
        <w:tc>
          <w:tcPr>
            <w:tcW w:w="3420" w:type="dxa"/>
          </w:tcPr>
          <w:p w14:paraId="119234A5" w14:textId="34165626" w:rsidR="00E20841" w:rsidRPr="00915700" w:rsidRDefault="004F674C" w:rsidP="00E20841">
            <w:pPr>
              <w:rPr>
                <w:rFonts w:asciiTheme="majorHAnsi" w:hAnsiTheme="majorHAnsi" w:cstheme="majorHAnsi"/>
                <w:sz w:val="16"/>
                <w:szCs w:val="16"/>
              </w:rPr>
            </w:pPr>
            <w:r>
              <w:rPr>
                <w:rFonts w:asciiTheme="majorHAnsi" w:hAnsiTheme="majorHAnsi" w:cstheme="majorHAnsi"/>
                <w:sz w:val="16"/>
                <w:szCs w:val="16"/>
              </w:rPr>
              <w:t>Acts 16:1-15</w:t>
            </w:r>
          </w:p>
        </w:tc>
      </w:tr>
      <w:tr w:rsidR="00E20841" w14:paraId="1FB65A02" w14:textId="77777777" w:rsidTr="00915700">
        <w:tc>
          <w:tcPr>
            <w:tcW w:w="535" w:type="dxa"/>
          </w:tcPr>
          <w:p w14:paraId="7665E1D2" w14:textId="1C4C2EE2"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33</w:t>
            </w:r>
          </w:p>
        </w:tc>
        <w:tc>
          <w:tcPr>
            <w:tcW w:w="3420" w:type="dxa"/>
          </w:tcPr>
          <w:p w14:paraId="3D953245" w14:textId="6DE85810" w:rsidR="00E20841" w:rsidRPr="00915700" w:rsidRDefault="00086A47" w:rsidP="00E20841">
            <w:pPr>
              <w:rPr>
                <w:rFonts w:asciiTheme="majorHAnsi" w:hAnsiTheme="majorHAnsi" w:cstheme="majorHAnsi"/>
                <w:sz w:val="16"/>
                <w:szCs w:val="16"/>
              </w:rPr>
            </w:pPr>
            <w:r>
              <w:rPr>
                <w:rFonts w:asciiTheme="majorHAnsi" w:hAnsiTheme="majorHAnsi" w:cstheme="majorHAnsi"/>
                <w:sz w:val="16"/>
                <w:szCs w:val="16"/>
              </w:rPr>
              <w:t>Acts 16:16-40</w:t>
            </w:r>
          </w:p>
        </w:tc>
      </w:tr>
      <w:tr w:rsidR="00E20841" w14:paraId="70D55AE8" w14:textId="77777777" w:rsidTr="00915700">
        <w:tc>
          <w:tcPr>
            <w:tcW w:w="535" w:type="dxa"/>
          </w:tcPr>
          <w:p w14:paraId="11667FB4" w14:textId="31AF4E52"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34</w:t>
            </w:r>
          </w:p>
        </w:tc>
        <w:tc>
          <w:tcPr>
            <w:tcW w:w="3420" w:type="dxa"/>
          </w:tcPr>
          <w:p w14:paraId="243DC5AE" w14:textId="4BD764FF" w:rsidR="00E20841" w:rsidRPr="00915700" w:rsidRDefault="00086A47" w:rsidP="00E20841">
            <w:pPr>
              <w:rPr>
                <w:rFonts w:asciiTheme="majorHAnsi" w:hAnsiTheme="majorHAnsi" w:cstheme="majorHAnsi"/>
                <w:sz w:val="16"/>
                <w:szCs w:val="16"/>
              </w:rPr>
            </w:pPr>
            <w:r>
              <w:rPr>
                <w:rFonts w:asciiTheme="majorHAnsi" w:hAnsiTheme="majorHAnsi" w:cstheme="majorHAnsi"/>
                <w:sz w:val="16"/>
                <w:szCs w:val="16"/>
              </w:rPr>
              <w:t>Acts 17:16-34</w:t>
            </w:r>
          </w:p>
        </w:tc>
      </w:tr>
      <w:tr w:rsidR="00E20841" w14:paraId="755CF01E" w14:textId="77777777" w:rsidTr="00915700">
        <w:tc>
          <w:tcPr>
            <w:tcW w:w="535" w:type="dxa"/>
          </w:tcPr>
          <w:p w14:paraId="4ABDCAA0" w14:textId="2D5C7ECD" w:rsidR="00E20841" w:rsidRPr="00915700" w:rsidRDefault="00E20841" w:rsidP="00E20841">
            <w:pPr>
              <w:rPr>
                <w:rFonts w:asciiTheme="majorHAnsi" w:hAnsiTheme="majorHAnsi" w:cstheme="majorHAnsi"/>
                <w:sz w:val="16"/>
                <w:szCs w:val="16"/>
              </w:rPr>
            </w:pPr>
            <w:r>
              <w:rPr>
                <w:rFonts w:asciiTheme="majorHAnsi" w:hAnsiTheme="majorHAnsi" w:cstheme="majorHAnsi"/>
                <w:sz w:val="16"/>
                <w:szCs w:val="16"/>
              </w:rPr>
              <w:t>35</w:t>
            </w:r>
          </w:p>
        </w:tc>
        <w:tc>
          <w:tcPr>
            <w:tcW w:w="3420" w:type="dxa"/>
          </w:tcPr>
          <w:p w14:paraId="6E134C24" w14:textId="0869DC00" w:rsidR="00E20841" w:rsidRPr="00915700" w:rsidRDefault="00086A47" w:rsidP="00E20841">
            <w:pPr>
              <w:rPr>
                <w:rFonts w:asciiTheme="majorHAnsi" w:hAnsiTheme="majorHAnsi" w:cstheme="majorHAnsi"/>
                <w:sz w:val="16"/>
                <w:szCs w:val="16"/>
              </w:rPr>
            </w:pPr>
            <w:r>
              <w:rPr>
                <w:rFonts w:asciiTheme="majorHAnsi" w:hAnsiTheme="majorHAnsi" w:cstheme="majorHAnsi"/>
                <w:sz w:val="16"/>
                <w:szCs w:val="16"/>
              </w:rPr>
              <w:t>Acts 19:21-42</w:t>
            </w:r>
          </w:p>
        </w:tc>
      </w:tr>
      <w:tr w:rsidR="00E20841" w14:paraId="456B2A07" w14:textId="77777777" w:rsidTr="00915700">
        <w:tc>
          <w:tcPr>
            <w:tcW w:w="535" w:type="dxa"/>
          </w:tcPr>
          <w:p w14:paraId="21A2773A" w14:textId="50793E3C" w:rsidR="00E20841" w:rsidRPr="00915700" w:rsidRDefault="00E20841" w:rsidP="00E20841">
            <w:pPr>
              <w:rPr>
                <w:rFonts w:asciiTheme="majorHAnsi" w:hAnsiTheme="majorHAnsi" w:cstheme="majorHAnsi"/>
                <w:sz w:val="16"/>
                <w:szCs w:val="16"/>
              </w:rPr>
            </w:pPr>
            <w:r w:rsidRPr="00BD5572">
              <w:rPr>
                <w:rFonts w:asciiTheme="majorHAnsi" w:hAnsiTheme="majorHAnsi" w:cstheme="majorHAnsi"/>
                <w:b/>
                <w:bCs/>
                <w:sz w:val="16"/>
                <w:szCs w:val="16"/>
              </w:rPr>
              <w:t>36</w:t>
            </w:r>
          </w:p>
        </w:tc>
        <w:tc>
          <w:tcPr>
            <w:tcW w:w="3420" w:type="dxa"/>
          </w:tcPr>
          <w:p w14:paraId="70C4B546" w14:textId="71AFB1BF" w:rsidR="00E20841" w:rsidRPr="00915700" w:rsidRDefault="00E20841" w:rsidP="00E20841">
            <w:pPr>
              <w:rPr>
                <w:rFonts w:asciiTheme="majorHAnsi" w:hAnsiTheme="majorHAnsi" w:cstheme="majorHAnsi"/>
                <w:sz w:val="16"/>
                <w:szCs w:val="16"/>
              </w:rPr>
            </w:pPr>
            <w:r w:rsidRPr="00BD5572">
              <w:rPr>
                <w:rFonts w:asciiTheme="majorHAnsi" w:hAnsiTheme="majorHAnsi" w:cstheme="majorHAnsi"/>
                <w:b/>
                <w:bCs/>
                <w:sz w:val="16"/>
                <w:szCs w:val="16"/>
              </w:rPr>
              <w:t>Sunday Reading</w:t>
            </w:r>
          </w:p>
        </w:tc>
      </w:tr>
      <w:tr w:rsidR="00E20841" w14:paraId="455F96FE" w14:textId="77777777" w:rsidTr="00915700">
        <w:tc>
          <w:tcPr>
            <w:tcW w:w="535" w:type="dxa"/>
          </w:tcPr>
          <w:p w14:paraId="055D5729" w14:textId="2A0E315C" w:rsidR="00E20841" w:rsidRDefault="00E20841" w:rsidP="00E20841">
            <w:pPr>
              <w:rPr>
                <w:rFonts w:asciiTheme="majorHAnsi" w:hAnsiTheme="majorHAnsi" w:cstheme="majorHAnsi"/>
                <w:sz w:val="16"/>
                <w:szCs w:val="16"/>
              </w:rPr>
            </w:pPr>
            <w:r>
              <w:rPr>
                <w:rFonts w:asciiTheme="majorHAnsi" w:hAnsiTheme="majorHAnsi" w:cstheme="majorHAnsi"/>
                <w:sz w:val="16"/>
                <w:szCs w:val="16"/>
              </w:rPr>
              <w:t>37</w:t>
            </w:r>
          </w:p>
        </w:tc>
        <w:tc>
          <w:tcPr>
            <w:tcW w:w="3420" w:type="dxa"/>
          </w:tcPr>
          <w:p w14:paraId="68E57252" w14:textId="4BBF2D90" w:rsidR="00E20841" w:rsidRPr="00915700" w:rsidRDefault="00086A47" w:rsidP="00E20841">
            <w:pPr>
              <w:rPr>
                <w:rFonts w:asciiTheme="majorHAnsi" w:hAnsiTheme="majorHAnsi" w:cstheme="majorHAnsi"/>
                <w:sz w:val="16"/>
                <w:szCs w:val="16"/>
              </w:rPr>
            </w:pPr>
            <w:r>
              <w:rPr>
                <w:rFonts w:asciiTheme="majorHAnsi" w:hAnsiTheme="majorHAnsi" w:cstheme="majorHAnsi"/>
                <w:sz w:val="16"/>
                <w:szCs w:val="16"/>
              </w:rPr>
              <w:t>Acts 21:</w:t>
            </w:r>
            <w:r w:rsidR="00491797">
              <w:rPr>
                <w:rFonts w:asciiTheme="majorHAnsi" w:hAnsiTheme="majorHAnsi" w:cstheme="majorHAnsi"/>
                <w:sz w:val="16"/>
                <w:szCs w:val="16"/>
              </w:rPr>
              <w:t>1-16</w:t>
            </w:r>
          </w:p>
        </w:tc>
      </w:tr>
      <w:tr w:rsidR="00E20841" w14:paraId="2195A24E" w14:textId="77777777" w:rsidTr="00915700">
        <w:tc>
          <w:tcPr>
            <w:tcW w:w="535" w:type="dxa"/>
          </w:tcPr>
          <w:p w14:paraId="4AE9FDC7" w14:textId="48AD50C4" w:rsidR="00E20841" w:rsidRDefault="00E20841" w:rsidP="00E20841">
            <w:pPr>
              <w:rPr>
                <w:rFonts w:asciiTheme="majorHAnsi" w:hAnsiTheme="majorHAnsi" w:cstheme="majorHAnsi"/>
                <w:sz w:val="16"/>
                <w:szCs w:val="16"/>
              </w:rPr>
            </w:pPr>
            <w:r>
              <w:rPr>
                <w:rFonts w:asciiTheme="majorHAnsi" w:hAnsiTheme="majorHAnsi" w:cstheme="majorHAnsi"/>
                <w:sz w:val="16"/>
                <w:szCs w:val="16"/>
              </w:rPr>
              <w:t>38</w:t>
            </w:r>
          </w:p>
        </w:tc>
        <w:tc>
          <w:tcPr>
            <w:tcW w:w="3420" w:type="dxa"/>
          </w:tcPr>
          <w:p w14:paraId="0DB987A6" w14:textId="043B06F2" w:rsidR="00E20841" w:rsidRPr="00491797" w:rsidRDefault="00491797" w:rsidP="00E20841">
            <w:pPr>
              <w:rPr>
                <w:rFonts w:asciiTheme="majorHAnsi" w:hAnsiTheme="majorHAnsi" w:cstheme="majorHAnsi"/>
                <w:sz w:val="16"/>
                <w:szCs w:val="16"/>
              </w:rPr>
            </w:pPr>
            <w:r w:rsidRPr="00491797">
              <w:rPr>
                <w:rFonts w:asciiTheme="majorHAnsi" w:hAnsiTheme="majorHAnsi" w:cstheme="majorHAnsi"/>
                <w:sz w:val="16"/>
                <w:szCs w:val="16"/>
              </w:rPr>
              <w:t>Acts 21</w:t>
            </w:r>
            <w:r>
              <w:rPr>
                <w:rFonts w:asciiTheme="majorHAnsi" w:hAnsiTheme="majorHAnsi" w:cstheme="majorHAnsi"/>
                <w:sz w:val="16"/>
                <w:szCs w:val="16"/>
              </w:rPr>
              <w:t>: 27- 22:5</w:t>
            </w:r>
          </w:p>
        </w:tc>
      </w:tr>
      <w:tr w:rsidR="00E20841" w14:paraId="1DBDE526" w14:textId="77777777" w:rsidTr="00915700">
        <w:tc>
          <w:tcPr>
            <w:tcW w:w="535" w:type="dxa"/>
          </w:tcPr>
          <w:p w14:paraId="3BA6F13E" w14:textId="7D885788" w:rsidR="00E20841" w:rsidRPr="00BD5572" w:rsidRDefault="00E20841" w:rsidP="00E20841">
            <w:pPr>
              <w:rPr>
                <w:rFonts w:asciiTheme="majorHAnsi" w:hAnsiTheme="majorHAnsi" w:cstheme="majorHAnsi"/>
                <w:b/>
                <w:bCs/>
                <w:sz w:val="16"/>
                <w:szCs w:val="16"/>
              </w:rPr>
            </w:pPr>
            <w:r>
              <w:rPr>
                <w:rFonts w:asciiTheme="majorHAnsi" w:hAnsiTheme="majorHAnsi" w:cstheme="majorHAnsi"/>
                <w:sz w:val="16"/>
                <w:szCs w:val="16"/>
              </w:rPr>
              <w:t>39</w:t>
            </w:r>
          </w:p>
        </w:tc>
        <w:tc>
          <w:tcPr>
            <w:tcW w:w="3420" w:type="dxa"/>
          </w:tcPr>
          <w:p w14:paraId="0E819F03" w14:textId="3447E6B5" w:rsidR="00E20841" w:rsidRPr="00491797" w:rsidRDefault="00491797" w:rsidP="00E20841">
            <w:pPr>
              <w:rPr>
                <w:rFonts w:asciiTheme="majorHAnsi" w:hAnsiTheme="majorHAnsi" w:cstheme="majorHAnsi"/>
                <w:sz w:val="16"/>
                <w:szCs w:val="16"/>
              </w:rPr>
            </w:pPr>
            <w:r w:rsidRPr="00491797">
              <w:rPr>
                <w:rFonts w:asciiTheme="majorHAnsi" w:hAnsiTheme="majorHAnsi" w:cstheme="majorHAnsi"/>
                <w:sz w:val="16"/>
                <w:szCs w:val="16"/>
              </w:rPr>
              <w:t>Acts 22:22 – 23:11</w:t>
            </w:r>
          </w:p>
        </w:tc>
      </w:tr>
      <w:tr w:rsidR="00E20841" w14:paraId="3FB040C3" w14:textId="77777777" w:rsidTr="00915700">
        <w:tc>
          <w:tcPr>
            <w:tcW w:w="535" w:type="dxa"/>
          </w:tcPr>
          <w:p w14:paraId="55489778" w14:textId="7292F6B0" w:rsidR="00E20841" w:rsidRDefault="00E20841" w:rsidP="00E20841">
            <w:pPr>
              <w:rPr>
                <w:rFonts w:asciiTheme="majorHAnsi" w:hAnsiTheme="majorHAnsi" w:cstheme="majorHAnsi"/>
                <w:sz w:val="16"/>
                <w:szCs w:val="16"/>
              </w:rPr>
            </w:pPr>
            <w:r>
              <w:rPr>
                <w:rFonts w:asciiTheme="majorHAnsi" w:hAnsiTheme="majorHAnsi" w:cstheme="majorHAnsi"/>
                <w:sz w:val="16"/>
                <w:szCs w:val="16"/>
              </w:rPr>
              <w:t>40</w:t>
            </w:r>
          </w:p>
        </w:tc>
        <w:tc>
          <w:tcPr>
            <w:tcW w:w="3420" w:type="dxa"/>
          </w:tcPr>
          <w:p w14:paraId="5CE7B24E" w14:textId="11FA1637" w:rsidR="00E20841" w:rsidRPr="00915700" w:rsidRDefault="003F1818" w:rsidP="00E20841">
            <w:pPr>
              <w:rPr>
                <w:rFonts w:asciiTheme="majorHAnsi" w:hAnsiTheme="majorHAnsi" w:cstheme="majorHAnsi"/>
                <w:sz w:val="16"/>
                <w:szCs w:val="16"/>
              </w:rPr>
            </w:pPr>
            <w:r>
              <w:rPr>
                <w:rFonts w:asciiTheme="majorHAnsi" w:hAnsiTheme="majorHAnsi" w:cstheme="majorHAnsi"/>
                <w:sz w:val="16"/>
                <w:szCs w:val="16"/>
              </w:rPr>
              <w:t>Ascension Day</w:t>
            </w:r>
            <w:r w:rsidR="00480D50">
              <w:rPr>
                <w:rFonts w:asciiTheme="majorHAnsi" w:hAnsiTheme="majorHAnsi" w:cstheme="majorHAnsi"/>
                <w:sz w:val="16"/>
                <w:szCs w:val="16"/>
              </w:rPr>
              <w:t>:  Luke 24: 50-53</w:t>
            </w:r>
          </w:p>
        </w:tc>
      </w:tr>
      <w:tr w:rsidR="00E20841" w14:paraId="1CD9DCCB" w14:textId="77777777" w:rsidTr="00915700">
        <w:tc>
          <w:tcPr>
            <w:tcW w:w="535" w:type="dxa"/>
          </w:tcPr>
          <w:p w14:paraId="3B7D5AC3" w14:textId="0B0EA890" w:rsidR="00E20841" w:rsidRDefault="00E20841" w:rsidP="00E20841">
            <w:pPr>
              <w:rPr>
                <w:rFonts w:asciiTheme="majorHAnsi" w:hAnsiTheme="majorHAnsi" w:cstheme="majorHAnsi"/>
                <w:sz w:val="16"/>
                <w:szCs w:val="16"/>
              </w:rPr>
            </w:pPr>
            <w:r>
              <w:rPr>
                <w:rFonts w:asciiTheme="majorHAnsi" w:hAnsiTheme="majorHAnsi" w:cstheme="majorHAnsi"/>
                <w:sz w:val="16"/>
                <w:szCs w:val="16"/>
              </w:rPr>
              <w:t>41</w:t>
            </w:r>
          </w:p>
        </w:tc>
        <w:tc>
          <w:tcPr>
            <w:tcW w:w="3420" w:type="dxa"/>
          </w:tcPr>
          <w:p w14:paraId="530FB685" w14:textId="38714CC6" w:rsidR="00E20841" w:rsidRPr="00915700" w:rsidRDefault="003F1818" w:rsidP="00E20841">
            <w:pPr>
              <w:rPr>
                <w:rFonts w:asciiTheme="majorHAnsi" w:hAnsiTheme="majorHAnsi" w:cstheme="majorHAnsi"/>
                <w:sz w:val="16"/>
                <w:szCs w:val="16"/>
              </w:rPr>
            </w:pPr>
            <w:r>
              <w:rPr>
                <w:rFonts w:asciiTheme="majorHAnsi" w:hAnsiTheme="majorHAnsi" w:cstheme="majorHAnsi"/>
                <w:sz w:val="16"/>
                <w:szCs w:val="16"/>
              </w:rPr>
              <w:t>Acts 23:12-35</w:t>
            </w:r>
          </w:p>
        </w:tc>
      </w:tr>
      <w:tr w:rsidR="00E20841" w14:paraId="555CD3BC" w14:textId="77777777" w:rsidTr="00915700">
        <w:tc>
          <w:tcPr>
            <w:tcW w:w="535" w:type="dxa"/>
          </w:tcPr>
          <w:p w14:paraId="18F2D10A" w14:textId="4C656212" w:rsidR="00E20841" w:rsidRDefault="00E20841" w:rsidP="00E20841">
            <w:pPr>
              <w:rPr>
                <w:rFonts w:asciiTheme="majorHAnsi" w:hAnsiTheme="majorHAnsi" w:cstheme="majorHAnsi"/>
                <w:sz w:val="16"/>
                <w:szCs w:val="16"/>
              </w:rPr>
            </w:pPr>
            <w:r>
              <w:rPr>
                <w:rFonts w:asciiTheme="majorHAnsi" w:hAnsiTheme="majorHAnsi" w:cstheme="majorHAnsi"/>
                <w:sz w:val="16"/>
                <w:szCs w:val="16"/>
              </w:rPr>
              <w:t>42</w:t>
            </w:r>
          </w:p>
        </w:tc>
        <w:tc>
          <w:tcPr>
            <w:tcW w:w="3420" w:type="dxa"/>
          </w:tcPr>
          <w:p w14:paraId="364A243C" w14:textId="33C045D8" w:rsidR="00E20841" w:rsidRPr="00915700" w:rsidRDefault="003F1818" w:rsidP="00E20841">
            <w:pPr>
              <w:rPr>
                <w:rFonts w:asciiTheme="majorHAnsi" w:hAnsiTheme="majorHAnsi" w:cstheme="majorHAnsi"/>
                <w:sz w:val="16"/>
                <w:szCs w:val="16"/>
              </w:rPr>
            </w:pPr>
            <w:r>
              <w:rPr>
                <w:rFonts w:asciiTheme="majorHAnsi" w:hAnsiTheme="majorHAnsi" w:cstheme="majorHAnsi"/>
                <w:sz w:val="16"/>
                <w:szCs w:val="16"/>
              </w:rPr>
              <w:t>Acts 24</w:t>
            </w:r>
          </w:p>
        </w:tc>
      </w:tr>
      <w:tr w:rsidR="00E20841" w14:paraId="75CA6FC0" w14:textId="77777777" w:rsidTr="00915700">
        <w:tc>
          <w:tcPr>
            <w:tcW w:w="535" w:type="dxa"/>
          </w:tcPr>
          <w:p w14:paraId="58563D1A" w14:textId="68702A7F" w:rsidR="00E20841" w:rsidRDefault="00E20841" w:rsidP="00E20841">
            <w:pPr>
              <w:rPr>
                <w:rFonts w:asciiTheme="majorHAnsi" w:hAnsiTheme="majorHAnsi" w:cstheme="majorHAnsi"/>
                <w:sz w:val="16"/>
                <w:szCs w:val="16"/>
              </w:rPr>
            </w:pPr>
            <w:r w:rsidRPr="00BD5572">
              <w:rPr>
                <w:rFonts w:asciiTheme="majorHAnsi" w:hAnsiTheme="majorHAnsi" w:cstheme="majorHAnsi"/>
                <w:b/>
                <w:bCs/>
                <w:sz w:val="16"/>
                <w:szCs w:val="16"/>
              </w:rPr>
              <w:t>43</w:t>
            </w:r>
          </w:p>
        </w:tc>
        <w:tc>
          <w:tcPr>
            <w:tcW w:w="3420" w:type="dxa"/>
          </w:tcPr>
          <w:p w14:paraId="7F72E50F" w14:textId="1570295F" w:rsidR="00E20841" w:rsidRPr="00915700" w:rsidRDefault="00E20841" w:rsidP="00E20841">
            <w:pPr>
              <w:rPr>
                <w:rFonts w:asciiTheme="majorHAnsi" w:hAnsiTheme="majorHAnsi" w:cstheme="majorHAnsi"/>
                <w:sz w:val="16"/>
                <w:szCs w:val="16"/>
              </w:rPr>
            </w:pPr>
            <w:r w:rsidRPr="00BD5572">
              <w:rPr>
                <w:rFonts w:asciiTheme="majorHAnsi" w:hAnsiTheme="majorHAnsi" w:cstheme="majorHAnsi"/>
                <w:b/>
                <w:bCs/>
                <w:sz w:val="16"/>
                <w:szCs w:val="16"/>
              </w:rPr>
              <w:t>Sunday Reading</w:t>
            </w:r>
          </w:p>
        </w:tc>
      </w:tr>
      <w:tr w:rsidR="00E20841" w14:paraId="64FC0E5A" w14:textId="77777777" w:rsidTr="00915700">
        <w:tc>
          <w:tcPr>
            <w:tcW w:w="535" w:type="dxa"/>
          </w:tcPr>
          <w:p w14:paraId="34B1FB17" w14:textId="1071DC7C" w:rsidR="00E20841" w:rsidRDefault="00E20841" w:rsidP="00E20841">
            <w:pPr>
              <w:rPr>
                <w:rFonts w:asciiTheme="majorHAnsi" w:hAnsiTheme="majorHAnsi" w:cstheme="majorHAnsi"/>
                <w:sz w:val="16"/>
                <w:szCs w:val="16"/>
              </w:rPr>
            </w:pPr>
            <w:r>
              <w:rPr>
                <w:rFonts w:asciiTheme="majorHAnsi" w:hAnsiTheme="majorHAnsi" w:cstheme="majorHAnsi"/>
                <w:sz w:val="16"/>
                <w:szCs w:val="16"/>
              </w:rPr>
              <w:t>44</w:t>
            </w:r>
          </w:p>
        </w:tc>
        <w:tc>
          <w:tcPr>
            <w:tcW w:w="3420" w:type="dxa"/>
          </w:tcPr>
          <w:p w14:paraId="2AFA7234" w14:textId="09C30CEF" w:rsidR="00E20841" w:rsidRPr="00915700" w:rsidRDefault="003F1818" w:rsidP="00E20841">
            <w:pPr>
              <w:rPr>
                <w:rFonts w:asciiTheme="majorHAnsi" w:hAnsiTheme="majorHAnsi" w:cstheme="majorHAnsi"/>
                <w:sz w:val="16"/>
                <w:szCs w:val="16"/>
              </w:rPr>
            </w:pPr>
            <w:r>
              <w:rPr>
                <w:rFonts w:asciiTheme="majorHAnsi" w:hAnsiTheme="majorHAnsi" w:cstheme="majorHAnsi"/>
                <w:sz w:val="16"/>
                <w:szCs w:val="16"/>
              </w:rPr>
              <w:t>Acts 25</w:t>
            </w:r>
          </w:p>
        </w:tc>
      </w:tr>
      <w:tr w:rsidR="00E20841" w14:paraId="09A19D99" w14:textId="77777777" w:rsidTr="00915700">
        <w:tc>
          <w:tcPr>
            <w:tcW w:w="535" w:type="dxa"/>
          </w:tcPr>
          <w:p w14:paraId="123F0C3E" w14:textId="3653521D" w:rsidR="00E20841" w:rsidRDefault="00E20841" w:rsidP="00E20841">
            <w:pPr>
              <w:rPr>
                <w:rFonts w:asciiTheme="majorHAnsi" w:hAnsiTheme="majorHAnsi" w:cstheme="majorHAnsi"/>
                <w:sz w:val="16"/>
                <w:szCs w:val="16"/>
              </w:rPr>
            </w:pPr>
            <w:r>
              <w:rPr>
                <w:rFonts w:asciiTheme="majorHAnsi" w:hAnsiTheme="majorHAnsi" w:cstheme="majorHAnsi"/>
                <w:sz w:val="16"/>
                <w:szCs w:val="16"/>
              </w:rPr>
              <w:t>45</w:t>
            </w:r>
          </w:p>
        </w:tc>
        <w:tc>
          <w:tcPr>
            <w:tcW w:w="3420" w:type="dxa"/>
          </w:tcPr>
          <w:p w14:paraId="17C55D86" w14:textId="72EC16EE" w:rsidR="00E20841" w:rsidRPr="00915700" w:rsidRDefault="003F1818" w:rsidP="00E20841">
            <w:pPr>
              <w:rPr>
                <w:rFonts w:asciiTheme="majorHAnsi" w:hAnsiTheme="majorHAnsi" w:cstheme="majorHAnsi"/>
                <w:sz w:val="16"/>
                <w:szCs w:val="16"/>
              </w:rPr>
            </w:pPr>
            <w:r>
              <w:rPr>
                <w:rFonts w:asciiTheme="majorHAnsi" w:hAnsiTheme="majorHAnsi" w:cstheme="majorHAnsi"/>
                <w:sz w:val="16"/>
                <w:szCs w:val="16"/>
              </w:rPr>
              <w:t>Acts 26</w:t>
            </w:r>
          </w:p>
        </w:tc>
      </w:tr>
      <w:tr w:rsidR="00E20841" w14:paraId="32081982" w14:textId="77777777" w:rsidTr="00915700">
        <w:tc>
          <w:tcPr>
            <w:tcW w:w="535" w:type="dxa"/>
          </w:tcPr>
          <w:p w14:paraId="6730530A" w14:textId="537FE5CB" w:rsidR="00E20841" w:rsidRDefault="00E20841" w:rsidP="00E20841">
            <w:pPr>
              <w:rPr>
                <w:rFonts w:asciiTheme="majorHAnsi" w:hAnsiTheme="majorHAnsi" w:cstheme="majorHAnsi"/>
                <w:sz w:val="16"/>
                <w:szCs w:val="16"/>
              </w:rPr>
            </w:pPr>
            <w:r>
              <w:rPr>
                <w:rFonts w:asciiTheme="majorHAnsi" w:hAnsiTheme="majorHAnsi" w:cstheme="majorHAnsi"/>
                <w:sz w:val="16"/>
                <w:szCs w:val="16"/>
              </w:rPr>
              <w:t>46</w:t>
            </w:r>
          </w:p>
        </w:tc>
        <w:tc>
          <w:tcPr>
            <w:tcW w:w="3420" w:type="dxa"/>
          </w:tcPr>
          <w:p w14:paraId="43EE8F9C" w14:textId="5E3DCA56" w:rsidR="00E20841" w:rsidRPr="00915700" w:rsidRDefault="003F1818" w:rsidP="00E20841">
            <w:pPr>
              <w:rPr>
                <w:rFonts w:asciiTheme="majorHAnsi" w:hAnsiTheme="majorHAnsi" w:cstheme="majorHAnsi"/>
                <w:sz w:val="16"/>
                <w:szCs w:val="16"/>
              </w:rPr>
            </w:pPr>
            <w:r>
              <w:rPr>
                <w:rFonts w:asciiTheme="majorHAnsi" w:hAnsiTheme="majorHAnsi" w:cstheme="majorHAnsi"/>
                <w:sz w:val="16"/>
                <w:szCs w:val="16"/>
              </w:rPr>
              <w:t>Acts 27:1-12</w:t>
            </w:r>
          </w:p>
        </w:tc>
      </w:tr>
      <w:tr w:rsidR="00E20841" w14:paraId="3C49570B" w14:textId="77777777" w:rsidTr="00915700">
        <w:tc>
          <w:tcPr>
            <w:tcW w:w="535" w:type="dxa"/>
          </w:tcPr>
          <w:p w14:paraId="6A45D12B" w14:textId="3C27EF14" w:rsidR="00E20841" w:rsidRDefault="00E20841" w:rsidP="00E20841">
            <w:pPr>
              <w:rPr>
                <w:rFonts w:asciiTheme="majorHAnsi" w:hAnsiTheme="majorHAnsi" w:cstheme="majorHAnsi"/>
                <w:sz w:val="16"/>
                <w:szCs w:val="16"/>
              </w:rPr>
            </w:pPr>
            <w:r>
              <w:rPr>
                <w:rFonts w:asciiTheme="majorHAnsi" w:hAnsiTheme="majorHAnsi" w:cstheme="majorHAnsi"/>
                <w:sz w:val="16"/>
                <w:szCs w:val="16"/>
              </w:rPr>
              <w:t>47</w:t>
            </w:r>
          </w:p>
        </w:tc>
        <w:tc>
          <w:tcPr>
            <w:tcW w:w="3420" w:type="dxa"/>
          </w:tcPr>
          <w:p w14:paraId="13764BDF" w14:textId="26D8F512" w:rsidR="00E20841" w:rsidRPr="00915700" w:rsidRDefault="003F1818" w:rsidP="00E20841">
            <w:pPr>
              <w:rPr>
                <w:rFonts w:asciiTheme="majorHAnsi" w:hAnsiTheme="majorHAnsi" w:cstheme="majorHAnsi"/>
                <w:sz w:val="16"/>
                <w:szCs w:val="16"/>
              </w:rPr>
            </w:pPr>
            <w:r>
              <w:rPr>
                <w:rFonts w:asciiTheme="majorHAnsi" w:hAnsiTheme="majorHAnsi" w:cstheme="majorHAnsi"/>
                <w:sz w:val="16"/>
                <w:szCs w:val="16"/>
              </w:rPr>
              <w:t>Acts 27:13-44</w:t>
            </w:r>
          </w:p>
        </w:tc>
      </w:tr>
      <w:tr w:rsidR="00E20841" w14:paraId="03909385" w14:textId="77777777" w:rsidTr="00915700">
        <w:tc>
          <w:tcPr>
            <w:tcW w:w="535" w:type="dxa"/>
          </w:tcPr>
          <w:p w14:paraId="2309C59B" w14:textId="523DD4D3" w:rsidR="00E20841" w:rsidRDefault="00E20841" w:rsidP="00E20841">
            <w:pPr>
              <w:rPr>
                <w:rFonts w:asciiTheme="majorHAnsi" w:hAnsiTheme="majorHAnsi" w:cstheme="majorHAnsi"/>
                <w:sz w:val="16"/>
                <w:szCs w:val="16"/>
              </w:rPr>
            </w:pPr>
            <w:r>
              <w:rPr>
                <w:rFonts w:asciiTheme="majorHAnsi" w:hAnsiTheme="majorHAnsi" w:cstheme="majorHAnsi"/>
                <w:sz w:val="16"/>
                <w:szCs w:val="16"/>
              </w:rPr>
              <w:t>48</w:t>
            </w:r>
          </w:p>
        </w:tc>
        <w:tc>
          <w:tcPr>
            <w:tcW w:w="3420" w:type="dxa"/>
          </w:tcPr>
          <w:p w14:paraId="48EE932A" w14:textId="65D3D3B8" w:rsidR="00E20841" w:rsidRPr="00915700" w:rsidRDefault="003F1818" w:rsidP="00E20841">
            <w:pPr>
              <w:rPr>
                <w:rFonts w:asciiTheme="majorHAnsi" w:hAnsiTheme="majorHAnsi" w:cstheme="majorHAnsi"/>
                <w:sz w:val="16"/>
                <w:szCs w:val="16"/>
              </w:rPr>
            </w:pPr>
            <w:r>
              <w:rPr>
                <w:rFonts w:asciiTheme="majorHAnsi" w:hAnsiTheme="majorHAnsi" w:cstheme="majorHAnsi"/>
                <w:sz w:val="16"/>
                <w:szCs w:val="16"/>
              </w:rPr>
              <w:t>Acts 28: 1-16</w:t>
            </w:r>
          </w:p>
        </w:tc>
      </w:tr>
      <w:tr w:rsidR="00E20841" w14:paraId="10C1AC51" w14:textId="77777777" w:rsidTr="00915700">
        <w:tc>
          <w:tcPr>
            <w:tcW w:w="535" w:type="dxa"/>
          </w:tcPr>
          <w:p w14:paraId="3698F707" w14:textId="19666308" w:rsidR="00E20841" w:rsidRDefault="00E20841" w:rsidP="00E20841">
            <w:pPr>
              <w:rPr>
                <w:rFonts w:asciiTheme="majorHAnsi" w:hAnsiTheme="majorHAnsi" w:cstheme="majorHAnsi"/>
                <w:sz w:val="16"/>
                <w:szCs w:val="16"/>
              </w:rPr>
            </w:pPr>
            <w:r>
              <w:rPr>
                <w:rFonts w:asciiTheme="majorHAnsi" w:hAnsiTheme="majorHAnsi" w:cstheme="majorHAnsi"/>
                <w:sz w:val="16"/>
                <w:szCs w:val="16"/>
              </w:rPr>
              <w:t>49</w:t>
            </w:r>
          </w:p>
        </w:tc>
        <w:tc>
          <w:tcPr>
            <w:tcW w:w="3420" w:type="dxa"/>
          </w:tcPr>
          <w:p w14:paraId="254986B6" w14:textId="778B4F95" w:rsidR="00E20841" w:rsidRPr="00915700" w:rsidRDefault="003F1818" w:rsidP="00E20841">
            <w:pPr>
              <w:rPr>
                <w:rFonts w:asciiTheme="majorHAnsi" w:hAnsiTheme="majorHAnsi" w:cstheme="majorHAnsi"/>
                <w:sz w:val="16"/>
                <w:szCs w:val="16"/>
              </w:rPr>
            </w:pPr>
            <w:r>
              <w:rPr>
                <w:rFonts w:asciiTheme="majorHAnsi" w:hAnsiTheme="majorHAnsi" w:cstheme="majorHAnsi"/>
                <w:sz w:val="16"/>
                <w:szCs w:val="16"/>
              </w:rPr>
              <w:t>Acts 28:17 - 30</w:t>
            </w:r>
          </w:p>
        </w:tc>
      </w:tr>
    </w:tbl>
    <w:p w14:paraId="525D08C2" w14:textId="6B8AAE44" w:rsidR="00116017" w:rsidRDefault="00116017"/>
    <w:p w14:paraId="04D8F2E5" w14:textId="282F1D40" w:rsidR="00116017" w:rsidRDefault="00116017"/>
    <w:p w14:paraId="7BDBB2E9" w14:textId="6FFB187C" w:rsidR="00116017" w:rsidRDefault="00116017"/>
    <w:p w14:paraId="59878B93" w14:textId="0EC93A40" w:rsidR="00116017" w:rsidRDefault="00116017"/>
    <w:p w14:paraId="3A466D40" w14:textId="4BF73C09" w:rsidR="00116017" w:rsidRDefault="00116017"/>
    <w:p w14:paraId="59B9466A" w14:textId="73047CDD" w:rsidR="00116017" w:rsidRDefault="00116017"/>
    <w:p w14:paraId="2F617571" w14:textId="6EBB4169" w:rsidR="00116017" w:rsidRDefault="00116017"/>
    <w:p w14:paraId="520F6794" w14:textId="6543E665" w:rsidR="00116017" w:rsidRDefault="00116017"/>
    <w:p w14:paraId="50411386" w14:textId="43AC7272" w:rsidR="00116017" w:rsidRDefault="00116017"/>
    <w:p w14:paraId="143C847C" w14:textId="77777777" w:rsidR="00116017" w:rsidRDefault="00116017"/>
    <w:p w14:paraId="2684B998" w14:textId="24221030" w:rsidR="00116017" w:rsidRDefault="00A959B9">
      <w:r>
        <w:t xml:space="preserve">                                                                                          </w:t>
      </w:r>
    </w:p>
    <w:p w14:paraId="49D3D85B" w14:textId="0A4636CF" w:rsidR="00A959B9" w:rsidRDefault="00A959B9"/>
    <w:p w14:paraId="664E00E2" w14:textId="5984C414" w:rsidR="00A959B9" w:rsidRDefault="00A959B9"/>
    <w:p w14:paraId="55631545" w14:textId="5D024A1D" w:rsidR="00A959B9" w:rsidRDefault="00A959B9">
      <w:r>
        <w:t xml:space="preserve">                                                                                                       </w:t>
      </w:r>
    </w:p>
    <w:p w14:paraId="02BC4E9C" w14:textId="69C851EF" w:rsidR="00116017" w:rsidRDefault="00116017"/>
    <w:p w14:paraId="199D6E0F" w14:textId="34714E6F" w:rsidR="0080796F" w:rsidRDefault="0080796F"/>
    <w:sectPr w:rsidR="0080796F" w:rsidSect="00116017">
      <w:footerReference w:type="default" r:id="rId6"/>
      <w:pgSz w:w="12240" w:h="15840"/>
      <w:pgMar w:top="1440" w:right="702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EAC123" w14:textId="77777777" w:rsidR="0052058F" w:rsidRDefault="0052058F" w:rsidP="00480D50">
      <w:r>
        <w:separator/>
      </w:r>
    </w:p>
  </w:endnote>
  <w:endnote w:type="continuationSeparator" w:id="0">
    <w:p w14:paraId="51246DF9" w14:textId="77777777" w:rsidR="0052058F" w:rsidRDefault="0052058F" w:rsidP="00480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ivaldi">
    <w:panose1 w:val="03020602050506090804"/>
    <w:charset w:val="4D"/>
    <w:family w:val="script"/>
    <w:pitch w:val="variable"/>
    <w:sig w:usb0="00000003" w:usb1="00000000" w:usb2="00000000" w:usb3="00000000" w:csb0="00000001" w:csb1="00000000"/>
  </w:font>
  <w:font w:name="Ayuthaya">
    <w:panose1 w:val="00000400000000000000"/>
    <w:charset w:val="DE"/>
    <w:family w:val="auto"/>
    <w:pitch w:val="variable"/>
    <w:sig w:usb0="A10002FF" w:usb1="5000204A" w:usb2="00000020" w:usb3="00000000" w:csb0="000101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F84E5" w14:textId="6CDBF83A" w:rsidR="00480D50" w:rsidRPr="00480D50" w:rsidRDefault="00480D50">
    <w:pPr>
      <w:pStyle w:val="Footer"/>
      <w:rPr>
        <w:sz w:val="16"/>
        <w:szCs w:val="16"/>
        <w:lang w:val="mi-NZ"/>
      </w:rPr>
    </w:pPr>
    <w:r w:rsidRPr="00480D50">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2E611" w14:textId="77777777" w:rsidR="0052058F" w:rsidRDefault="0052058F" w:rsidP="00480D50">
      <w:r>
        <w:separator/>
      </w:r>
    </w:p>
  </w:footnote>
  <w:footnote w:type="continuationSeparator" w:id="0">
    <w:p w14:paraId="6C5EBB43" w14:textId="77777777" w:rsidR="0052058F" w:rsidRDefault="0052058F" w:rsidP="00480D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2F6"/>
    <w:rsid w:val="00086A47"/>
    <w:rsid w:val="000B464D"/>
    <w:rsid w:val="000F2339"/>
    <w:rsid w:val="001010D8"/>
    <w:rsid w:val="00116017"/>
    <w:rsid w:val="0012320B"/>
    <w:rsid w:val="00132B35"/>
    <w:rsid w:val="00166892"/>
    <w:rsid w:val="00205165"/>
    <w:rsid w:val="00211D15"/>
    <w:rsid w:val="002727B8"/>
    <w:rsid w:val="002E4E7C"/>
    <w:rsid w:val="0030180D"/>
    <w:rsid w:val="003746BF"/>
    <w:rsid w:val="003A1741"/>
    <w:rsid w:val="003F1818"/>
    <w:rsid w:val="00480D50"/>
    <w:rsid w:val="00491797"/>
    <w:rsid w:val="004B2B45"/>
    <w:rsid w:val="004F674C"/>
    <w:rsid w:val="005165D1"/>
    <w:rsid w:val="0052058F"/>
    <w:rsid w:val="00625D8B"/>
    <w:rsid w:val="006917E1"/>
    <w:rsid w:val="006A191B"/>
    <w:rsid w:val="0080796F"/>
    <w:rsid w:val="00850A7D"/>
    <w:rsid w:val="008C283F"/>
    <w:rsid w:val="008C4D74"/>
    <w:rsid w:val="008F33F4"/>
    <w:rsid w:val="009127BA"/>
    <w:rsid w:val="00915700"/>
    <w:rsid w:val="00A25C13"/>
    <w:rsid w:val="00A54AF9"/>
    <w:rsid w:val="00A959B9"/>
    <w:rsid w:val="00B774C4"/>
    <w:rsid w:val="00BA628D"/>
    <w:rsid w:val="00BD5572"/>
    <w:rsid w:val="00BD5774"/>
    <w:rsid w:val="00C21BAB"/>
    <w:rsid w:val="00D0225E"/>
    <w:rsid w:val="00DD266D"/>
    <w:rsid w:val="00DD42F6"/>
    <w:rsid w:val="00E20841"/>
    <w:rsid w:val="00E616A9"/>
    <w:rsid w:val="00F14A1C"/>
    <w:rsid w:val="00F76535"/>
    <w:rsid w:val="00FC41C2"/>
    <w:rsid w:val="00FF6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2DD0E"/>
  <w15:chartTrackingRefBased/>
  <w15:docId w15:val="{70AE23BA-EDAD-9948-A3AB-D1FB7B8DD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601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116017"/>
  </w:style>
  <w:style w:type="character" w:styleId="Hyperlink">
    <w:name w:val="Hyperlink"/>
    <w:basedOn w:val="DefaultParagraphFont"/>
    <w:uiPriority w:val="99"/>
    <w:semiHidden/>
    <w:unhideWhenUsed/>
    <w:rsid w:val="00116017"/>
    <w:rPr>
      <w:color w:val="0000FF"/>
      <w:u w:val="single"/>
    </w:rPr>
  </w:style>
  <w:style w:type="table" w:styleId="TableGrid">
    <w:name w:val="Table Grid"/>
    <w:basedOn w:val="TableNormal"/>
    <w:uiPriority w:val="39"/>
    <w:rsid w:val="001010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0D50"/>
    <w:pPr>
      <w:tabs>
        <w:tab w:val="center" w:pos="4680"/>
        <w:tab w:val="right" w:pos="9360"/>
      </w:tabs>
    </w:pPr>
  </w:style>
  <w:style w:type="character" w:customStyle="1" w:styleId="HeaderChar">
    <w:name w:val="Header Char"/>
    <w:basedOn w:val="DefaultParagraphFont"/>
    <w:link w:val="Header"/>
    <w:uiPriority w:val="99"/>
    <w:rsid w:val="00480D50"/>
  </w:style>
  <w:style w:type="paragraph" w:styleId="Footer">
    <w:name w:val="footer"/>
    <w:basedOn w:val="Normal"/>
    <w:link w:val="FooterChar"/>
    <w:uiPriority w:val="99"/>
    <w:unhideWhenUsed/>
    <w:rsid w:val="00480D50"/>
    <w:pPr>
      <w:tabs>
        <w:tab w:val="center" w:pos="4680"/>
        <w:tab w:val="right" w:pos="9360"/>
      </w:tabs>
    </w:pPr>
  </w:style>
  <w:style w:type="character" w:customStyle="1" w:styleId="FooterChar">
    <w:name w:val="Footer Char"/>
    <w:basedOn w:val="DefaultParagraphFont"/>
    <w:link w:val="Footer"/>
    <w:uiPriority w:val="99"/>
    <w:rsid w:val="00480D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93626">
      <w:bodyDiv w:val="1"/>
      <w:marLeft w:val="0"/>
      <w:marRight w:val="0"/>
      <w:marTop w:val="0"/>
      <w:marBottom w:val="0"/>
      <w:divBdr>
        <w:top w:val="none" w:sz="0" w:space="0" w:color="auto"/>
        <w:left w:val="none" w:sz="0" w:space="0" w:color="auto"/>
        <w:bottom w:val="none" w:sz="0" w:space="0" w:color="auto"/>
        <w:right w:val="none" w:sz="0" w:space="0" w:color="auto"/>
      </w:divBdr>
    </w:div>
    <w:div w:id="245308240">
      <w:bodyDiv w:val="1"/>
      <w:marLeft w:val="0"/>
      <w:marRight w:val="0"/>
      <w:marTop w:val="0"/>
      <w:marBottom w:val="0"/>
      <w:divBdr>
        <w:top w:val="none" w:sz="0" w:space="0" w:color="auto"/>
        <w:left w:val="none" w:sz="0" w:space="0" w:color="auto"/>
        <w:bottom w:val="none" w:sz="0" w:space="0" w:color="auto"/>
        <w:right w:val="none" w:sz="0" w:space="0" w:color="auto"/>
      </w:divBdr>
      <w:divsChild>
        <w:div w:id="469328503">
          <w:marLeft w:val="-72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Words>
  <Characters>1095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2</cp:revision>
  <cp:lastPrinted>2021-12-05T20:02:00Z</cp:lastPrinted>
  <dcterms:created xsi:type="dcterms:W3CDTF">2023-04-02T17:07:00Z</dcterms:created>
  <dcterms:modified xsi:type="dcterms:W3CDTF">2023-04-02T17:07:00Z</dcterms:modified>
</cp:coreProperties>
</file>