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CECC2" w14:textId="16D2ECA3" w:rsidR="00781E38" w:rsidRDefault="00781E38"/>
    <w:p w14:paraId="2150BBB5" w14:textId="129BA7E6" w:rsidR="004365C6" w:rsidRDefault="004365C6" w:rsidP="002E4668">
      <w:pPr>
        <w:ind w:left="-180"/>
      </w:pPr>
      <w:r>
        <w:t xml:space="preserve">To be read by </w:t>
      </w:r>
      <w:r w:rsidR="00786BFC">
        <w:t>independently 20</w:t>
      </w:r>
      <w:r w:rsidR="00F90E27">
        <w:t>-30</w:t>
      </w:r>
      <w:r w:rsidR="00786BFC">
        <w:t xml:space="preserve"> min per week, </w:t>
      </w:r>
      <w:r w:rsidR="00F90E27">
        <w:t>starting Term 2.</w:t>
      </w:r>
    </w:p>
    <w:p w14:paraId="34CCEDDA" w14:textId="2C21A201" w:rsidR="00DE40B9" w:rsidRDefault="002E4668" w:rsidP="002E4668">
      <w:pPr>
        <w:ind w:left="-180"/>
      </w:pPr>
      <w:r>
        <w:t xml:space="preserve">Book available on </w:t>
      </w:r>
      <w:hyperlink r:id="rId7" w:history="1">
        <w:r w:rsidRPr="002E4668">
          <w:rPr>
            <w:rStyle w:val="Hyperlink"/>
          </w:rPr>
          <w:t>Archive.com</w:t>
        </w:r>
      </w:hyperlink>
      <w:r w:rsidR="00824CD2">
        <w:t>.</w:t>
      </w:r>
    </w:p>
    <w:p w14:paraId="536369FF" w14:textId="77777777" w:rsidR="00FA3FCA" w:rsidRDefault="00824CD2" w:rsidP="00FA3FCA">
      <w:pPr>
        <w:ind w:left="90" w:hanging="270"/>
      </w:pPr>
      <w:r>
        <w:t>Maps at end of document.</w:t>
      </w:r>
    </w:p>
    <w:p w14:paraId="7AB9080C" w14:textId="77777777" w:rsidR="00C606E2" w:rsidRDefault="00FA3FCA" w:rsidP="00FA3FCA">
      <w:pPr>
        <w:ind w:left="90" w:hanging="270"/>
      </w:pPr>
      <w:r>
        <w:t xml:space="preserve">Other Resources:  </w:t>
      </w:r>
    </w:p>
    <w:p w14:paraId="3F8A70E2" w14:textId="3E130524" w:rsidR="00FA3FCA" w:rsidRDefault="00000000" w:rsidP="00C606E2">
      <w:pPr>
        <w:pStyle w:val="ListParagraph"/>
        <w:numPr>
          <w:ilvl w:val="0"/>
          <w:numId w:val="1"/>
        </w:numPr>
      </w:pPr>
      <w:hyperlink r:id="rId8" w:history="1">
        <w:r w:rsidR="00FA3FCA" w:rsidRPr="005F55D1">
          <w:rPr>
            <w:rStyle w:val="Hyperlink"/>
          </w:rPr>
          <w:t>George Washington Carver Museum &amp; Cultural Center</w:t>
        </w:r>
      </w:hyperlink>
      <w:r w:rsidR="00FA3FCA">
        <w:t xml:space="preserve"> (includes videos)</w:t>
      </w:r>
    </w:p>
    <w:p w14:paraId="0BBC62BF" w14:textId="0155685B" w:rsidR="00C606E2" w:rsidRDefault="00000000" w:rsidP="00C606E2">
      <w:pPr>
        <w:pStyle w:val="ListParagraph"/>
        <w:numPr>
          <w:ilvl w:val="0"/>
          <w:numId w:val="1"/>
        </w:numPr>
      </w:pPr>
      <w:hyperlink r:id="rId9" w:history="1">
        <w:r w:rsidR="00C606E2" w:rsidRPr="00193382">
          <w:rPr>
            <w:rStyle w:val="Hyperlink"/>
          </w:rPr>
          <w:t>George Washington Carver</w:t>
        </w:r>
        <w:r w:rsidR="00193382" w:rsidRPr="00193382">
          <w:rPr>
            <w:rStyle w:val="Hyperlink"/>
          </w:rPr>
          <w:t xml:space="preserve"> National Park Service</w:t>
        </w:r>
      </w:hyperlink>
    </w:p>
    <w:p w14:paraId="6A9DAD6C" w14:textId="77777777" w:rsidR="00C606E2" w:rsidRDefault="00C606E2" w:rsidP="00FA3FCA">
      <w:pPr>
        <w:ind w:left="90" w:hanging="270"/>
      </w:pPr>
    </w:p>
    <w:p w14:paraId="1E0BA375" w14:textId="77777777" w:rsidR="00FA3FCA" w:rsidRDefault="00FA3FCA" w:rsidP="002E4668">
      <w:pPr>
        <w:ind w:left="-180"/>
      </w:pPr>
    </w:p>
    <w:p w14:paraId="176EE586" w14:textId="4D289958" w:rsidR="00DE40B9" w:rsidRDefault="00DE40B9"/>
    <w:tbl>
      <w:tblPr>
        <w:tblStyle w:val="TableGrid"/>
        <w:tblW w:w="9810" w:type="dxa"/>
        <w:tblInd w:w="-185" w:type="dxa"/>
        <w:tblLook w:val="04A0" w:firstRow="1" w:lastRow="0" w:firstColumn="1" w:lastColumn="0" w:noHBand="0" w:noVBand="1"/>
      </w:tblPr>
      <w:tblGrid>
        <w:gridCol w:w="1075"/>
        <w:gridCol w:w="1350"/>
        <w:gridCol w:w="3965"/>
        <w:gridCol w:w="3420"/>
      </w:tblGrid>
      <w:tr w:rsidR="00DE40B9" w14:paraId="69018C1C" w14:textId="77777777" w:rsidTr="00914F56">
        <w:tc>
          <w:tcPr>
            <w:tcW w:w="1075" w:type="dxa"/>
          </w:tcPr>
          <w:p w14:paraId="2A06CA36" w14:textId="5FA64ECE" w:rsidR="00DE40B9" w:rsidRDefault="00DE40B9">
            <w:r>
              <w:t>Week</w:t>
            </w:r>
          </w:p>
        </w:tc>
        <w:tc>
          <w:tcPr>
            <w:tcW w:w="1350" w:type="dxa"/>
          </w:tcPr>
          <w:p w14:paraId="61883E79" w14:textId="57F1772D" w:rsidR="00DE40B9" w:rsidRDefault="00DE40B9">
            <w:r>
              <w:t>Reading</w:t>
            </w:r>
          </w:p>
        </w:tc>
        <w:tc>
          <w:tcPr>
            <w:tcW w:w="3965" w:type="dxa"/>
          </w:tcPr>
          <w:p w14:paraId="42D1A563" w14:textId="24050168" w:rsidR="00DE40B9" w:rsidRDefault="00DE40B9">
            <w:r>
              <w:t>Summary</w:t>
            </w:r>
          </w:p>
        </w:tc>
        <w:tc>
          <w:tcPr>
            <w:tcW w:w="3420" w:type="dxa"/>
          </w:tcPr>
          <w:p w14:paraId="7FC2A359" w14:textId="0A553BFC" w:rsidR="00DE40B9" w:rsidRDefault="00DE40B9">
            <w:r>
              <w:t>Resources</w:t>
            </w:r>
          </w:p>
        </w:tc>
      </w:tr>
      <w:tr w:rsidR="00DE40B9" w14:paraId="30D0758C" w14:textId="77777777" w:rsidTr="00914F56">
        <w:tc>
          <w:tcPr>
            <w:tcW w:w="1075" w:type="dxa"/>
          </w:tcPr>
          <w:p w14:paraId="7B68F4E5" w14:textId="01173B91" w:rsidR="00DE40B9" w:rsidRDefault="000909DA">
            <w:r>
              <w:t>1</w:t>
            </w:r>
            <w:r w:rsidR="00807BD4">
              <w:t>3</w:t>
            </w:r>
          </w:p>
        </w:tc>
        <w:tc>
          <w:tcPr>
            <w:tcW w:w="1350" w:type="dxa"/>
          </w:tcPr>
          <w:p w14:paraId="0D2A76BD" w14:textId="77777777" w:rsidR="00DE40B9" w:rsidRDefault="000909DA">
            <w:r>
              <w:t>Ch 1</w:t>
            </w:r>
          </w:p>
          <w:p w14:paraId="48B0EBA1" w14:textId="77777777" w:rsidR="000909DA" w:rsidRDefault="000909DA"/>
          <w:p w14:paraId="0487F686" w14:textId="37A0EB0D" w:rsidR="000909DA" w:rsidRDefault="000909DA">
            <w:r>
              <w:t>Pg 1-11</w:t>
            </w:r>
          </w:p>
        </w:tc>
        <w:tc>
          <w:tcPr>
            <w:tcW w:w="3965" w:type="dxa"/>
          </w:tcPr>
          <w:p w14:paraId="6F091392" w14:textId="05644586" w:rsidR="009F3C85" w:rsidRDefault="000909DA">
            <w:r>
              <w:t xml:space="preserve">Dr. Carver arrives in Washington to give a speech to Congress.  The porter does not recognize </w:t>
            </w:r>
            <w:proofErr w:type="gramStart"/>
            <w:r>
              <w:t>him</w:t>
            </w:r>
            <w:proofErr w:type="gramEnd"/>
            <w:r>
              <w:t xml:space="preserve"> so he gets his own taxi with a black taxi driver and asks for a tour.  They go to the </w:t>
            </w:r>
            <w:proofErr w:type="gramStart"/>
            <w:r>
              <w:t>zoo</w:t>
            </w:r>
            <w:proofErr w:type="gramEnd"/>
            <w:r>
              <w:t xml:space="preserve"> and he identifies a fungus on a plant.  The men waiting for him wonder where he is.</w:t>
            </w:r>
          </w:p>
        </w:tc>
        <w:tc>
          <w:tcPr>
            <w:tcW w:w="3420" w:type="dxa"/>
          </w:tcPr>
          <w:p w14:paraId="6CD63B42" w14:textId="77777777" w:rsidR="00DE40B9" w:rsidRDefault="002F063B">
            <w:r w:rsidRPr="002E4668">
              <w:rPr>
                <w:b/>
                <w:bCs/>
              </w:rPr>
              <w:t>Define:</w:t>
            </w:r>
            <w:r>
              <w:t xml:space="preserve"> Red Cap/</w:t>
            </w:r>
            <w:proofErr w:type="gramStart"/>
            <w:r>
              <w:t>porter ;</w:t>
            </w:r>
            <w:proofErr w:type="gramEnd"/>
            <w:r>
              <w:t xml:space="preserve">  Negro ; colored person ; </w:t>
            </w:r>
            <w:r w:rsidR="002E4668">
              <w:t>mycologist (studies fungi)</w:t>
            </w:r>
          </w:p>
          <w:p w14:paraId="774E2814" w14:textId="77777777" w:rsidR="00AF0A0A" w:rsidRDefault="00AF0A0A"/>
          <w:p w14:paraId="4A40BE47" w14:textId="58C7B8DC" w:rsidR="00AF0A0A" w:rsidRDefault="00AF0A0A"/>
        </w:tc>
      </w:tr>
      <w:tr w:rsidR="00DE40B9" w14:paraId="1E13A793" w14:textId="77777777" w:rsidTr="00914F56">
        <w:tc>
          <w:tcPr>
            <w:tcW w:w="1075" w:type="dxa"/>
          </w:tcPr>
          <w:p w14:paraId="483A47D6" w14:textId="2ADE4F3F" w:rsidR="00DE40B9" w:rsidRDefault="00807BD4">
            <w:r>
              <w:t>14</w:t>
            </w:r>
          </w:p>
        </w:tc>
        <w:tc>
          <w:tcPr>
            <w:tcW w:w="1350" w:type="dxa"/>
          </w:tcPr>
          <w:p w14:paraId="52B6A804" w14:textId="77777777" w:rsidR="00DE40B9" w:rsidRDefault="000909DA">
            <w:r>
              <w:t>Ch 2</w:t>
            </w:r>
          </w:p>
          <w:p w14:paraId="0FEC5007" w14:textId="77777777" w:rsidR="000909DA" w:rsidRDefault="000909DA"/>
          <w:p w14:paraId="7EE2BD9F" w14:textId="4D7D93A9" w:rsidR="000909DA" w:rsidRDefault="000909DA">
            <w:r>
              <w:t>Pg 12-19</w:t>
            </w:r>
          </w:p>
        </w:tc>
        <w:tc>
          <w:tcPr>
            <w:tcW w:w="3965" w:type="dxa"/>
          </w:tcPr>
          <w:p w14:paraId="5B9177A5" w14:textId="26AAE6C8" w:rsidR="009F3C85" w:rsidRDefault="00A30E24">
            <w:r>
              <w:t xml:space="preserve">As a baby, Carver &amp; his mother had been kidnapped.  When they caught up to trade a horse for them, the thieves tricked them and took the mother and left the baby. </w:t>
            </w:r>
            <w:r w:rsidR="008D52A1">
              <w:t xml:space="preserve"> He was sick and coughing and they think his vocal cords are damaged because he does not talk.</w:t>
            </w:r>
            <w:r>
              <w:t xml:space="preserve">  This happened during the civil war.</w:t>
            </w:r>
          </w:p>
        </w:tc>
        <w:tc>
          <w:tcPr>
            <w:tcW w:w="3420" w:type="dxa"/>
          </w:tcPr>
          <w:p w14:paraId="6EFB1DB6" w14:textId="15DA3FC5" w:rsidR="00914F56" w:rsidRDefault="00914F56">
            <w:r>
              <w:rPr>
                <w:b/>
                <w:bCs/>
              </w:rPr>
              <w:t xml:space="preserve">Note: </w:t>
            </w:r>
            <w:r w:rsidRPr="00914F56">
              <w:t>This chapter jumps into past to when George was a baby</w:t>
            </w:r>
          </w:p>
          <w:p w14:paraId="69118084" w14:textId="77777777" w:rsidR="00914F56" w:rsidRDefault="00914F56">
            <w:pPr>
              <w:rPr>
                <w:b/>
                <w:bCs/>
              </w:rPr>
            </w:pPr>
          </w:p>
          <w:p w14:paraId="03C88D52" w14:textId="52750985" w:rsidR="00DE40B9" w:rsidRDefault="009339EE">
            <w:r w:rsidRPr="009339EE">
              <w:rPr>
                <w:b/>
                <w:bCs/>
              </w:rPr>
              <w:t>Define:</w:t>
            </w:r>
            <w:r>
              <w:t xml:space="preserve"> Frau (Mrs.</w:t>
            </w:r>
            <w:proofErr w:type="gramStart"/>
            <w:r>
              <w:t>) ;</w:t>
            </w:r>
            <w:proofErr w:type="gramEnd"/>
            <w:r>
              <w:t xml:space="preserve"> </w:t>
            </w:r>
            <w:proofErr w:type="spellStart"/>
            <w:r w:rsidR="00A30E24">
              <w:t>raus</w:t>
            </w:r>
            <w:proofErr w:type="spellEnd"/>
            <w:r w:rsidR="00A30E24">
              <w:t xml:space="preserve"> </w:t>
            </w:r>
            <w:proofErr w:type="spellStart"/>
            <w:r w:rsidR="00A30E24">
              <w:t>mit</w:t>
            </w:r>
            <w:proofErr w:type="spellEnd"/>
            <w:r w:rsidR="00A30E24">
              <w:t xml:space="preserve"> (out with)</w:t>
            </w:r>
          </w:p>
          <w:p w14:paraId="650EF773" w14:textId="77777777" w:rsidR="009339EE" w:rsidRDefault="009339EE"/>
          <w:p w14:paraId="6C62B710" w14:textId="010BC81C" w:rsidR="009339EE" w:rsidRDefault="009339EE">
            <w:r w:rsidRPr="009339EE">
              <w:rPr>
                <w:b/>
                <w:bCs/>
              </w:rPr>
              <w:t>Map:</w:t>
            </w:r>
            <w:r>
              <w:t xml:space="preserve"> Ozark Hills, M</w:t>
            </w:r>
            <w:r w:rsidR="00DE671E">
              <w:t>i</w:t>
            </w:r>
            <w:r>
              <w:t>ssouri</w:t>
            </w:r>
          </w:p>
          <w:p w14:paraId="3C089B23" w14:textId="313453B3" w:rsidR="00AF0A0A" w:rsidRDefault="00AF0A0A"/>
          <w:p w14:paraId="76A7CA95" w14:textId="78CBB6D2" w:rsidR="00DE671E" w:rsidRDefault="00AF0A0A">
            <w:r w:rsidRPr="00AF0A0A">
              <w:rPr>
                <w:b/>
                <w:bCs/>
              </w:rPr>
              <w:t>Link</w:t>
            </w:r>
            <w:r>
              <w:t xml:space="preserve">: </w:t>
            </w:r>
            <w:hyperlink r:id="rId10" w:history="1">
              <w:r w:rsidRPr="00AF0A0A">
                <w:rPr>
                  <w:rStyle w:val="Hyperlink"/>
                </w:rPr>
                <w:t>George Washington Carver National Monument</w:t>
              </w:r>
            </w:hyperlink>
          </w:p>
        </w:tc>
      </w:tr>
      <w:tr w:rsidR="00DE40B9" w14:paraId="656533A5" w14:textId="77777777" w:rsidTr="00914F56">
        <w:tc>
          <w:tcPr>
            <w:tcW w:w="1075" w:type="dxa"/>
          </w:tcPr>
          <w:p w14:paraId="7310662D" w14:textId="31B0277A" w:rsidR="00DE40B9" w:rsidRDefault="00807BD4">
            <w:r>
              <w:t>15</w:t>
            </w:r>
          </w:p>
        </w:tc>
        <w:tc>
          <w:tcPr>
            <w:tcW w:w="1350" w:type="dxa"/>
          </w:tcPr>
          <w:p w14:paraId="6FF4C072" w14:textId="77777777" w:rsidR="00DE40B9" w:rsidRDefault="008D52A1">
            <w:r>
              <w:t xml:space="preserve">Ch 3 </w:t>
            </w:r>
          </w:p>
          <w:p w14:paraId="45C198A5" w14:textId="77777777" w:rsidR="008D52A1" w:rsidRDefault="008D52A1"/>
          <w:p w14:paraId="572CB9E4" w14:textId="10BAAC33" w:rsidR="008D52A1" w:rsidRDefault="008D52A1">
            <w:r>
              <w:t>Pg 20-31</w:t>
            </w:r>
          </w:p>
        </w:tc>
        <w:tc>
          <w:tcPr>
            <w:tcW w:w="3965" w:type="dxa"/>
          </w:tcPr>
          <w:p w14:paraId="69E44F3F" w14:textId="72CBE85D" w:rsidR="009F3C85" w:rsidRDefault="002E38C1">
            <w:r>
              <w:t xml:space="preserve">Frau Carver shows the new neighbor the garden Carver has built.  He says the animals and flowers talk to him and that’s how he knows how to take care of them.  He risks a whipping for not getting the wood cut </w:t>
            </w:r>
            <w:proofErr w:type="gramStart"/>
            <w:r>
              <w:t>in order to</w:t>
            </w:r>
            <w:proofErr w:type="gramEnd"/>
            <w:r>
              <w:t xml:space="preserve"> go save some fish.</w:t>
            </w:r>
          </w:p>
        </w:tc>
        <w:tc>
          <w:tcPr>
            <w:tcW w:w="3420" w:type="dxa"/>
          </w:tcPr>
          <w:p w14:paraId="76C1018B" w14:textId="77777777" w:rsidR="00DE40B9" w:rsidRDefault="00DE40B9"/>
        </w:tc>
      </w:tr>
      <w:tr w:rsidR="00DE40B9" w14:paraId="283AEE9A" w14:textId="77777777" w:rsidTr="00914F56">
        <w:tc>
          <w:tcPr>
            <w:tcW w:w="1075" w:type="dxa"/>
          </w:tcPr>
          <w:p w14:paraId="767B2E69" w14:textId="05FA95AF" w:rsidR="00DE40B9" w:rsidRDefault="00807BD4">
            <w:r>
              <w:t>16</w:t>
            </w:r>
          </w:p>
        </w:tc>
        <w:tc>
          <w:tcPr>
            <w:tcW w:w="1350" w:type="dxa"/>
          </w:tcPr>
          <w:p w14:paraId="7B4F0300" w14:textId="77777777" w:rsidR="00DE40B9" w:rsidRDefault="00F377D4">
            <w:r>
              <w:t>Ch 4</w:t>
            </w:r>
          </w:p>
          <w:p w14:paraId="3C95BFAD" w14:textId="77777777" w:rsidR="00F377D4" w:rsidRDefault="00F377D4"/>
          <w:p w14:paraId="6EB05A71" w14:textId="1C8265A2" w:rsidR="00F377D4" w:rsidRDefault="00F377D4">
            <w:r>
              <w:t>Pg 32-43</w:t>
            </w:r>
          </w:p>
        </w:tc>
        <w:tc>
          <w:tcPr>
            <w:tcW w:w="3965" w:type="dxa"/>
          </w:tcPr>
          <w:p w14:paraId="7E8A9B41" w14:textId="19ED91BD" w:rsidR="009C3F47" w:rsidRDefault="00153F70">
            <w:r>
              <w:t xml:space="preserve">He’s about 10 years old and talking now.  Farmer Carver has started growing grapes.  He meets Farmer Jaeger who is making a new strain of grapes and teaches Carver how. Jaeger tells Carver that he has a </w:t>
            </w:r>
            <w:r>
              <w:lastRenderedPageBreak/>
              <w:t>special gift and must work for God.  He gives Carver a book that he can’t read yet.</w:t>
            </w:r>
            <w:r w:rsidR="004448C1">
              <w:t xml:space="preserve">  On the way home, Farmer Carver</w:t>
            </w:r>
            <w:r w:rsidR="002D1A9E">
              <w:t xml:space="preserve"> tells Carver that there is a school for black children he can go to.</w:t>
            </w:r>
          </w:p>
        </w:tc>
        <w:tc>
          <w:tcPr>
            <w:tcW w:w="3420" w:type="dxa"/>
          </w:tcPr>
          <w:p w14:paraId="1CE6ED72" w14:textId="0239CBCF" w:rsidR="00DE40B9" w:rsidRDefault="003F5D28">
            <w:r w:rsidRPr="003F5D28">
              <w:rPr>
                <w:b/>
                <w:bCs/>
              </w:rPr>
              <w:lastRenderedPageBreak/>
              <w:t>Define:</w:t>
            </w:r>
            <w:r>
              <w:t xml:space="preserve"> Squatting (living on land not purchased) </w:t>
            </w:r>
          </w:p>
          <w:p w14:paraId="62D9EF69" w14:textId="77777777" w:rsidR="003F5D28" w:rsidRDefault="003F5D28"/>
          <w:p w14:paraId="267316B5" w14:textId="1F23A499" w:rsidR="003F5D28" w:rsidRDefault="003F5D28">
            <w:r w:rsidRPr="003F5D28">
              <w:rPr>
                <w:b/>
                <w:bCs/>
              </w:rPr>
              <w:t>Map:</w:t>
            </w:r>
            <w:r>
              <w:t xml:space="preserve"> Neosho</w:t>
            </w:r>
            <w:r w:rsidR="00FD2C71">
              <w:t xml:space="preserve">, </w:t>
            </w:r>
            <w:r w:rsidR="00637A33">
              <w:t>Missouri</w:t>
            </w:r>
          </w:p>
        </w:tc>
      </w:tr>
      <w:tr w:rsidR="00DE40B9" w14:paraId="4970B9B6" w14:textId="77777777" w:rsidTr="00914F56">
        <w:tc>
          <w:tcPr>
            <w:tcW w:w="1075" w:type="dxa"/>
          </w:tcPr>
          <w:p w14:paraId="77E06368" w14:textId="042D523D" w:rsidR="00DE40B9" w:rsidRDefault="00807BD4">
            <w:r>
              <w:t>17</w:t>
            </w:r>
          </w:p>
        </w:tc>
        <w:tc>
          <w:tcPr>
            <w:tcW w:w="1350" w:type="dxa"/>
          </w:tcPr>
          <w:p w14:paraId="06FEDDDB" w14:textId="77777777" w:rsidR="00DE40B9" w:rsidRDefault="009F3C85">
            <w:r>
              <w:t>Ch 5</w:t>
            </w:r>
          </w:p>
          <w:p w14:paraId="4823CF39" w14:textId="77777777" w:rsidR="009F3C85" w:rsidRDefault="009F3C85"/>
          <w:p w14:paraId="21491DF7" w14:textId="77777777" w:rsidR="009F3C85" w:rsidRDefault="009F3C85">
            <w:r>
              <w:t xml:space="preserve">Pg </w:t>
            </w:r>
            <w:r w:rsidRPr="00A51766">
              <w:t>44-61</w:t>
            </w:r>
          </w:p>
          <w:p w14:paraId="1357312F" w14:textId="77777777" w:rsidR="00A51766" w:rsidRDefault="00A51766"/>
          <w:p w14:paraId="7D2D1181" w14:textId="35233D16" w:rsidR="00A51766" w:rsidRDefault="00A51766">
            <w:r>
              <w:t>(</w:t>
            </w:r>
            <w:proofErr w:type="gramStart"/>
            <w:r>
              <w:t>long</w:t>
            </w:r>
            <w:proofErr w:type="gramEnd"/>
            <w:r>
              <w:t xml:space="preserve"> reading)</w:t>
            </w:r>
          </w:p>
          <w:p w14:paraId="76528856" w14:textId="58B61891" w:rsidR="009F3C85" w:rsidRDefault="009F3C85"/>
        </w:tc>
        <w:tc>
          <w:tcPr>
            <w:tcW w:w="3965" w:type="dxa"/>
          </w:tcPr>
          <w:p w14:paraId="57453950" w14:textId="7A7E9D88" w:rsidR="00DE40B9" w:rsidRDefault="00104CBE">
            <w:r>
              <w:t xml:space="preserve">The Carvers send him to school, where for the first winter he lives in a barn and finds odd jobs.  Then he is found in the barn by the </w:t>
            </w:r>
            <w:proofErr w:type="gramStart"/>
            <w:r>
              <w:t>Martins</w:t>
            </w:r>
            <w:proofErr w:type="gramEnd"/>
            <w:r>
              <w:t xml:space="preserve"> and he lives with them until they move West.  Then Aunt Mariah takes him in to her one room.  He continues to go to school but now he wants to go to the school in Kansas to learn more.  </w:t>
            </w:r>
            <w:proofErr w:type="gramStart"/>
            <w:r>
              <w:t>So</w:t>
            </w:r>
            <w:proofErr w:type="gramEnd"/>
            <w:r>
              <w:t xml:space="preserve"> he heads out.</w:t>
            </w:r>
          </w:p>
        </w:tc>
        <w:tc>
          <w:tcPr>
            <w:tcW w:w="3420" w:type="dxa"/>
          </w:tcPr>
          <w:p w14:paraId="15B48576" w14:textId="2CF46D7D" w:rsidR="00DE40B9" w:rsidRDefault="00807BD4">
            <w:r w:rsidRPr="0095212C">
              <w:rPr>
                <w:b/>
                <w:bCs/>
              </w:rPr>
              <w:t>Map:</w:t>
            </w:r>
            <w:r>
              <w:t xml:space="preserve"> </w:t>
            </w:r>
            <w:proofErr w:type="gramStart"/>
            <w:r>
              <w:t>Kansas ;</w:t>
            </w:r>
            <w:proofErr w:type="gramEnd"/>
            <w:r>
              <w:t xml:space="preserve"> Fort School (at Fort Scott) ; Marmaton River</w:t>
            </w:r>
          </w:p>
        </w:tc>
      </w:tr>
      <w:tr w:rsidR="00DE40B9" w14:paraId="662AD485" w14:textId="77777777" w:rsidTr="00914F56">
        <w:tc>
          <w:tcPr>
            <w:tcW w:w="1075" w:type="dxa"/>
          </w:tcPr>
          <w:p w14:paraId="04915DA7" w14:textId="3D8EDC05" w:rsidR="00DE40B9" w:rsidRDefault="00807BD4">
            <w:r>
              <w:t>18</w:t>
            </w:r>
          </w:p>
        </w:tc>
        <w:tc>
          <w:tcPr>
            <w:tcW w:w="1350" w:type="dxa"/>
          </w:tcPr>
          <w:p w14:paraId="5D104498" w14:textId="77777777" w:rsidR="00DE40B9" w:rsidRDefault="00E1320F">
            <w:r>
              <w:t xml:space="preserve">Ch </w:t>
            </w:r>
            <w:r w:rsidR="00807BD4">
              <w:t>6</w:t>
            </w:r>
          </w:p>
          <w:p w14:paraId="13D9AFDA" w14:textId="77777777" w:rsidR="00807BD4" w:rsidRDefault="00807BD4"/>
          <w:p w14:paraId="510EDBED" w14:textId="77777777" w:rsidR="00807BD4" w:rsidRDefault="00807BD4">
            <w:r>
              <w:t xml:space="preserve">Pg </w:t>
            </w:r>
            <w:r w:rsidRPr="00A51766">
              <w:t>62-79</w:t>
            </w:r>
          </w:p>
          <w:p w14:paraId="2C3CB59A" w14:textId="77777777" w:rsidR="00A51766" w:rsidRDefault="00A51766"/>
          <w:p w14:paraId="57C27DAC" w14:textId="4217F5C7" w:rsidR="00A51766" w:rsidRDefault="00A51766" w:rsidP="00A93D49"/>
        </w:tc>
        <w:tc>
          <w:tcPr>
            <w:tcW w:w="3965" w:type="dxa"/>
          </w:tcPr>
          <w:p w14:paraId="5B5C1D8D" w14:textId="4E2C6632" w:rsidR="00DE40B9" w:rsidRDefault="0095212C">
            <w:r>
              <w:t xml:space="preserve">In Ft Scott, </w:t>
            </w:r>
            <w:proofErr w:type="gramStart"/>
            <w:r>
              <w:t>13 year old</w:t>
            </w:r>
            <w:proofErr w:type="gramEnd"/>
            <w:r>
              <w:t xml:space="preserve"> Carver finds a hotel to work in and takes in extra laundry to earn more money. He goes to school and works before and after.  He misses the woods and garden but is reading everything he can and drawing what he remembers.  After 3 years he spends the summer as a cook on a railroad crew</w:t>
            </w:r>
            <w:r w:rsidR="00B561B0">
              <w:t>.  He spends some time in New Mexico before returning to Kansas for school in the fall.</w:t>
            </w:r>
            <w:r w:rsidR="007D29E6">
              <w:t xml:space="preserve"> He stays with “Aunt” Lucy in Olathe helping her and going to school.  They move to Minneapolis, Kansas and Carver goes to High School.</w:t>
            </w:r>
            <w:r w:rsidR="00AF0A0A">
              <w:t xml:space="preserve">  After graduating, he returns home to visit the Carvers and Aunt Mariah.</w:t>
            </w:r>
          </w:p>
        </w:tc>
        <w:tc>
          <w:tcPr>
            <w:tcW w:w="3420" w:type="dxa"/>
          </w:tcPr>
          <w:p w14:paraId="66C723BB" w14:textId="6A5E0FCA" w:rsidR="00B561B0" w:rsidRDefault="00B561B0">
            <w:r w:rsidRPr="00B561B0">
              <w:rPr>
                <w:b/>
                <w:bCs/>
              </w:rPr>
              <w:t>Link</w:t>
            </w:r>
            <w:r w:rsidR="00A93D49">
              <w:rPr>
                <w:b/>
                <w:bCs/>
              </w:rPr>
              <w:t>s</w:t>
            </w:r>
            <w:r>
              <w:t xml:space="preserve">: </w:t>
            </w:r>
            <w:hyperlink r:id="rId11" w:history="1">
              <w:r w:rsidRPr="00B561B0">
                <w:rPr>
                  <w:rStyle w:val="Hyperlink"/>
                </w:rPr>
                <w:t>Angustifolia Yucca</w:t>
              </w:r>
            </w:hyperlink>
            <w:r>
              <w:t xml:space="preserve"> ;  </w:t>
            </w:r>
            <w:hyperlink r:id="rId12" w:history="1">
              <w:r w:rsidRPr="00B561B0">
                <w:rPr>
                  <w:rStyle w:val="Hyperlink"/>
                </w:rPr>
                <w:t>George with his painting</w:t>
              </w:r>
            </w:hyperlink>
            <w:r w:rsidR="00AF0A0A">
              <w:t xml:space="preserve"> ; </w:t>
            </w:r>
          </w:p>
          <w:p w14:paraId="6090C19B" w14:textId="77777777" w:rsidR="00B561B0" w:rsidRDefault="00B561B0"/>
          <w:p w14:paraId="77E6A3E7" w14:textId="3805B073" w:rsidR="00B561B0" w:rsidRDefault="00B561B0">
            <w:r w:rsidRPr="00B561B0">
              <w:rPr>
                <w:b/>
                <w:bCs/>
              </w:rPr>
              <w:t>Map:</w:t>
            </w:r>
            <w:r>
              <w:t xml:space="preserve"> Olathe, </w:t>
            </w:r>
            <w:proofErr w:type="gramStart"/>
            <w:r>
              <w:t>Kansas</w:t>
            </w:r>
            <w:r w:rsidR="007D29E6">
              <w:t xml:space="preserve"> ;</w:t>
            </w:r>
            <w:proofErr w:type="gramEnd"/>
            <w:r w:rsidR="007D29E6">
              <w:t xml:space="preserve"> Minneapolis, Kansas ; Diamond </w:t>
            </w:r>
            <w:r w:rsidR="00715D93">
              <w:t>[</w:t>
            </w:r>
            <w:r w:rsidR="007D29E6">
              <w:t>Grove</w:t>
            </w:r>
            <w:r w:rsidR="00715D93">
              <w:t>],</w:t>
            </w:r>
            <w:r w:rsidR="007D29E6">
              <w:t xml:space="preserve"> Missouri</w:t>
            </w:r>
          </w:p>
        </w:tc>
      </w:tr>
      <w:tr w:rsidR="00DE40B9" w14:paraId="6506C6D2" w14:textId="77777777" w:rsidTr="00914F56">
        <w:tc>
          <w:tcPr>
            <w:tcW w:w="1075" w:type="dxa"/>
          </w:tcPr>
          <w:p w14:paraId="1427D90C" w14:textId="0AA894EF" w:rsidR="00DE40B9" w:rsidRDefault="00600474">
            <w:r>
              <w:t>19</w:t>
            </w:r>
          </w:p>
        </w:tc>
        <w:tc>
          <w:tcPr>
            <w:tcW w:w="1350" w:type="dxa"/>
          </w:tcPr>
          <w:p w14:paraId="08DC5149" w14:textId="77777777" w:rsidR="00DE40B9" w:rsidRDefault="00600474">
            <w:r>
              <w:t>Ch 7</w:t>
            </w:r>
          </w:p>
          <w:p w14:paraId="7EDE0E29" w14:textId="77777777" w:rsidR="00600474" w:rsidRDefault="00600474"/>
          <w:p w14:paraId="57BE55F5" w14:textId="1B6EA6B4" w:rsidR="00600474" w:rsidRDefault="00600474">
            <w:r>
              <w:t xml:space="preserve">Pg </w:t>
            </w:r>
            <w:r w:rsidR="00C36851">
              <w:t>80-89</w:t>
            </w:r>
          </w:p>
        </w:tc>
        <w:tc>
          <w:tcPr>
            <w:tcW w:w="3965" w:type="dxa"/>
          </w:tcPr>
          <w:p w14:paraId="3BF4857A" w14:textId="5C6A568F" w:rsidR="0032716D" w:rsidRDefault="0032716D" w:rsidP="00914F56">
            <w:r>
              <w:t>Dr. Carver testifies before Congress on a tar</w:t>
            </w:r>
            <w:r w:rsidR="00BA23D4">
              <w:t>iff bill.  He tells them about the many uses of the peanut so that it will be added to the tariff bill.</w:t>
            </w:r>
          </w:p>
        </w:tc>
        <w:tc>
          <w:tcPr>
            <w:tcW w:w="3420" w:type="dxa"/>
          </w:tcPr>
          <w:p w14:paraId="1DDD6B96" w14:textId="3E8961FA" w:rsidR="00914F56" w:rsidRDefault="00914F56" w:rsidP="00914F56">
            <w:r w:rsidRPr="00914F56">
              <w:rPr>
                <w:b/>
                <w:bCs/>
              </w:rPr>
              <w:t>Note:</w:t>
            </w:r>
            <w:r>
              <w:t xml:space="preserve">  Chapter jumps into </w:t>
            </w:r>
            <w:r w:rsidR="00A93D49">
              <w:t xml:space="preserve">the </w:t>
            </w:r>
            <w:r>
              <w:t>future of Ch. 1</w:t>
            </w:r>
          </w:p>
          <w:p w14:paraId="7592DAB6" w14:textId="77777777" w:rsidR="00914F56" w:rsidRDefault="00914F56">
            <w:pPr>
              <w:rPr>
                <w:b/>
                <w:bCs/>
              </w:rPr>
            </w:pPr>
          </w:p>
          <w:p w14:paraId="4D237E31" w14:textId="77777777" w:rsidR="00DE40B9" w:rsidRDefault="00914F56">
            <w:r w:rsidRPr="00914F56">
              <w:rPr>
                <w:b/>
                <w:bCs/>
              </w:rPr>
              <w:t>Define:</w:t>
            </w:r>
            <w:r>
              <w:t xml:space="preserve"> </w:t>
            </w:r>
            <w:hyperlink r:id="rId13" w:history="1">
              <w:r w:rsidRPr="00914F56">
                <w:rPr>
                  <w:rStyle w:val="Hyperlink"/>
                </w:rPr>
                <w:t>Ways &amp; Means Committee</w:t>
              </w:r>
            </w:hyperlink>
            <w:r>
              <w:t xml:space="preserve"> ; </w:t>
            </w:r>
            <w:hyperlink r:id="rId14" w:history="1">
              <w:r w:rsidRPr="00914F56">
                <w:rPr>
                  <w:rStyle w:val="Hyperlink"/>
                </w:rPr>
                <w:t>tariff bill</w:t>
              </w:r>
            </w:hyperlink>
            <w:r>
              <w:t xml:space="preserve"> ; </w:t>
            </w:r>
            <w:hyperlink r:id="rId15" w:history="1">
              <w:r w:rsidRPr="00914F56">
                <w:rPr>
                  <w:rStyle w:val="Hyperlink"/>
                </w:rPr>
                <w:t>coolies</w:t>
              </w:r>
            </w:hyperlink>
            <w:r>
              <w:t xml:space="preserve"> ; </w:t>
            </w:r>
          </w:p>
          <w:p w14:paraId="39544CDA" w14:textId="77777777" w:rsidR="00EC329B" w:rsidRDefault="00EC329B"/>
          <w:p w14:paraId="2EB15B42" w14:textId="693918D5" w:rsidR="00EC329B" w:rsidRDefault="00EC329B">
            <w:r w:rsidRPr="0032716D">
              <w:rPr>
                <w:b/>
                <w:bCs/>
              </w:rPr>
              <w:t>Map:</w:t>
            </w:r>
            <w:r>
              <w:t xml:space="preserve"> Tuskegee, Alabama</w:t>
            </w:r>
          </w:p>
        </w:tc>
      </w:tr>
      <w:tr w:rsidR="00015954" w14:paraId="33A273EF" w14:textId="77777777" w:rsidTr="00914F56">
        <w:tc>
          <w:tcPr>
            <w:tcW w:w="1075" w:type="dxa"/>
          </w:tcPr>
          <w:p w14:paraId="3D05BCDE" w14:textId="090800B8" w:rsidR="00015954" w:rsidRDefault="00FD2C71">
            <w:r>
              <w:lastRenderedPageBreak/>
              <w:t>20</w:t>
            </w:r>
          </w:p>
        </w:tc>
        <w:tc>
          <w:tcPr>
            <w:tcW w:w="1350" w:type="dxa"/>
          </w:tcPr>
          <w:p w14:paraId="43E5C25D" w14:textId="77777777" w:rsidR="00015954" w:rsidRDefault="00FD2C71">
            <w:r>
              <w:t>Ch 8</w:t>
            </w:r>
          </w:p>
          <w:p w14:paraId="1D466C6D" w14:textId="77777777" w:rsidR="00FD2C71" w:rsidRDefault="00FD2C71"/>
          <w:p w14:paraId="5A54942D" w14:textId="24ECBDE9" w:rsidR="00FD2C71" w:rsidRDefault="00FD2C71">
            <w:r>
              <w:t xml:space="preserve">Pg </w:t>
            </w:r>
            <w:r w:rsidRPr="00A51766">
              <w:t xml:space="preserve">93 </w:t>
            </w:r>
            <w:r w:rsidR="00A51766" w:rsidRPr="00A51766">
              <w:t>–</w:t>
            </w:r>
            <w:r w:rsidRPr="00A51766">
              <w:t xml:space="preserve"> 123</w:t>
            </w:r>
          </w:p>
          <w:p w14:paraId="59461360" w14:textId="77777777" w:rsidR="00A51766" w:rsidRDefault="00A51766"/>
          <w:p w14:paraId="202B573C" w14:textId="293E6219" w:rsidR="00A51766" w:rsidRDefault="00A51766" w:rsidP="00A93D49"/>
        </w:tc>
        <w:tc>
          <w:tcPr>
            <w:tcW w:w="3965" w:type="dxa"/>
          </w:tcPr>
          <w:p w14:paraId="39BE5052" w14:textId="30572FFA" w:rsidR="00015954" w:rsidRDefault="005F55D1">
            <w:r>
              <w:t>While visiting the Carters, he applies for college and gets in with a scholarship.  But when he shows up, they won’t admit him because he is Black.  He decides to try homesteading in Beeler, Kansas.  After several years he heads to Iowa and works in a hotel and finds a church to attend.  He makes friends at the church and trades gardening for piano lessons.  Their nephew tells him about a college that will accept him. While at school, he does laundry &amp; ironing &amp; sewing to earn money.  After 2 years he leaves for Iowa State College at Ames to study bot</w:t>
            </w:r>
            <w:r w:rsidR="00786BFC">
              <w:t>a</w:t>
            </w:r>
            <w:r>
              <w:t xml:space="preserve">ny (is now 27 years old). He is required to join the National Guards, makes friends, continues to paint &amp; in 1894 graduates.  They offer him a position teaching </w:t>
            </w:r>
            <w:r w:rsidR="00A51766">
              <w:t>botany</w:t>
            </w:r>
            <w:r>
              <w:t>.</w:t>
            </w:r>
          </w:p>
        </w:tc>
        <w:tc>
          <w:tcPr>
            <w:tcW w:w="3420" w:type="dxa"/>
          </w:tcPr>
          <w:p w14:paraId="72B6C884" w14:textId="77777777" w:rsidR="00015954" w:rsidRDefault="00FD4F89">
            <w:r w:rsidRPr="00FD4F89">
              <w:rPr>
                <w:b/>
                <w:bCs/>
              </w:rPr>
              <w:t>Note:</w:t>
            </w:r>
            <w:r>
              <w:t xml:space="preserve">  Chapter jumps back to where we were at the end of </w:t>
            </w:r>
            <w:proofErr w:type="spellStart"/>
            <w:r>
              <w:t>ch</w:t>
            </w:r>
            <w:proofErr w:type="spellEnd"/>
            <w:r>
              <w:t xml:space="preserve"> 6.</w:t>
            </w:r>
          </w:p>
          <w:p w14:paraId="0E6C2524" w14:textId="77777777" w:rsidR="005F55D1" w:rsidRDefault="005F55D1"/>
          <w:p w14:paraId="743CEEC6" w14:textId="77777777" w:rsidR="005F55D1" w:rsidRDefault="005F55D1">
            <w:r w:rsidRPr="005F55D1">
              <w:rPr>
                <w:b/>
                <w:bCs/>
              </w:rPr>
              <w:t>Map:</w:t>
            </w:r>
            <w:r>
              <w:t xml:space="preserve"> Beeler, </w:t>
            </w:r>
            <w:proofErr w:type="gramStart"/>
            <w:r>
              <w:t>Kansas ;</w:t>
            </w:r>
            <w:proofErr w:type="gramEnd"/>
            <w:r>
              <w:t xml:space="preserve"> Winterset, Iowa ; Indianola, Iowa </w:t>
            </w:r>
          </w:p>
          <w:p w14:paraId="1F4E539F" w14:textId="77777777" w:rsidR="00A93D49" w:rsidRDefault="00A93D49"/>
          <w:p w14:paraId="551C241E" w14:textId="5A21842B" w:rsidR="00A93D49" w:rsidRDefault="00A93D49">
            <w:r w:rsidRPr="00A93D49">
              <w:rPr>
                <w:b/>
                <w:bCs/>
              </w:rPr>
              <w:t>Year:</w:t>
            </w:r>
            <w:r>
              <w:t xml:space="preserve"> 1894 – graduates from Iowa State</w:t>
            </w:r>
          </w:p>
        </w:tc>
      </w:tr>
      <w:tr w:rsidR="00731995" w14:paraId="23EE5DC4" w14:textId="77777777" w:rsidTr="00914F56">
        <w:tc>
          <w:tcPr>
            <w:tcW w:w="1075" w:type="dxa"/>
          </w:tcPr>
          <w:p w14:paraId="239A64B7" w14:textId="5D561B25" w:rsidR="00731995" w:rsidRDefault="00A11807">
            <w:r>
              <w:t>21</w:t>
            </w:r>
          </w:p>
        </w:tc>
        <w:tc>
          <w:tcPr>
            <w:tcW w:w="1350" w:type="dxa"/>
          </w:tcPr>
          <w:p w14:paraId="00DD58B5" w14:textId="77777777" w:rsidR="00731995" w:rsidRDefault="00A11807">
            <w:r>
              <w:t>Ch 9</w:t>
            </w:r>
          </w:p>
          <w:p w14:paraId="21CC862B" w14:textId="77777777" w:rsidR="00A11807" w:rsidRDefault="00A11807"/>
          <w:p w14:paraId="75167C32" w14:textId="123AE01C" w:rsidR="00A11807" w:rsidRDefault="00A11807">
            <w:r>
              <w:t>Pg 124-130</w:t>
            </w:r>
          </w:p>
        </w:tc>
        <w:tc>
          <w:tcPr>
            <w:tcW w:w="3965" w:type="dxa"/>
          </w:tcPr>
          <w:p w14:paraId="7AA78172" w14:textId="6DC5DEB3" w:rsidR="00A51766" w:rsidRDefault="00A11807">
            <w:r>
              <w:t xml:space="preserve">Booker T. Washington is trying to get the Tuskegee Institute running and figure out how to teach the people how to grow crops.  </w:t>
            </w:r>
            <w:r w:rsidR="00A51766">
              <w:t>He sends a letter to Carver, who decides to leave Iowa and help at Tuskegee.</w:t>
            </w:r>
          </w:p>
        </w:tc>
        <w:tc>
          <w:tcPr>
            <w:tcW w:w="3420" w:type="dxa"/>
          </w:tcPr>
          <w:p w14:paraId="071DF937" w14:textId="19B4B5A6" w:rsidR="00731995" w:rsidRPr="00FD4F89" w:rsidRDefault="00A51766">
            <w:pPr>
              <w:rPr>
                <w:b/>
                <w:bCs/>
              </w:rPr>
            </w:pPr>
            <w:r>
              <w:rPr>
                <w:b/>
                <w:bCs/>
              </w:rPr>
              <w:t xml:space="preserve">Map: </w:t>
            </w:r>
            <w:r w:rsidRPr="00A51766">
              <w:t>Tuskegee Alabama</w:t>
            </w:r>
          </w:p>
        </w:tc>
      </w:tr>
      <w:tr w:rsidR="00731995" w14:paraId="528A2CA8" w14:textId="77777777" w:rsidTr="00914F56">
        <w:tc>
          <w:tcPr>
            <w:tcW w:w="1075" w:type="dxa"/>
          </w:tcPr>
          <w:p w14:paraId="3E7E6A2D" w14:textId="305140E1" w:rsidR="00731995" w:rsidRDefault="00A51766">
            <w:r>
              <w:t>22</w:t>
            </w:r>
          </w:p>
        </w:tc>
        <w:tc>
          <w:tcPr>
            <w:tcW w:w="1350" w:type="dxa"/>
          </w:tcPr>
          <w:p w14:paraId="0858B4D9" w14:textId="77777777" w:rsidR="00731995" w:rsidRDefault="00A51766">
            <w:r>
              <w:t>Ch 10</w:t>
            </w:r>
          </w:p>
          <w:p w14:paraId="08FA78E0" w14:textId="77777777" w:rsidR="00A51766" w:rsidRDefault="00A51766"/>
          <w:p w14:paraId="12BC07C2" w14:textId="4C7FE9E7" w:rsidR="00A51766" w:rsidRDefault="00A51766">
            <w:r>
              <w:t>Pg 131-143</w:t>
            </w:r>
          </w:p>
        </w:tc>
        <w:tc>
          <w:tcPr>
            <w:tcW w:w="3965" w:type="dxa"/>
          </w:tcPr>
          <w:p w14:paraId="528254EC" w14:textId="4622FEDF" w:rsidR="004B170F" w:rsidRDefault="00FA3FCA">
            <w:r>
              <w:t>Carver moves to Tuskegee</w:t>
            </w:r>
            <w:r w:rsidR="00C606E2">
              <w:t xml:space="preserve"> and becomes great friends with Booker T. Washington.  There is no lab or garden or greenhouse, just dirt. Students don’t want to be in agriculture – they want to learn a trade previously reserved only for whites.  But soon the students find Carver to be different and stay in agriculture.</w:t>
            </w:r>
            <w:r w:rsidR="00193382">
              <w:t xml:space="preserve">  Since they have no lab or supplies, he sends his students on a scavenger hunt to find supplies in trash and discards.</w:t>
            </w:r>
            <w:r w:rsidR="004B170F">
              <w:t xml:space="preserve">  Carver discovers he can use the clay to make paint and paints a church in Montgomery.</w:t>
            </w:r>
          </w:p>
        </w:tc>
        <w:tc>
          <w:tcPr>
            <w:tcW w:w="3420" w:type="dxa"/>
          </w:tcPr>
          <w:p w14:paraId="6D00CB75" w14:textId="53078584" w:rsidR="00731995" w:rsidRPr="00FD4F89" w:rsidRDefault="00034BE6">
            <w:pPr>
              <w:rPr>
                <w:b/>
                <w:bCs/>
              </w:rPr>
            </w:pPr>
            <w:r>
              <w:rPr>
                <w:b/>
                <w:bCs/>
              </w:rPr>
              <w:t xml:space="preserve">Year: </w:t>
            </w:r>
            <w:r w:rsidRPr="00034BE6">
              <w:t>1896</w:t>
            </w:r>
          </w:p>
        </w:tc>
      </w:tr>
      <w:tr w:rsidR="00731995" w14:paraId="3C1117CF" w14:textId="77777777" w:rsidTr="00914F56">
        <w:tc>
          <w:tcPr>
            <w:tcW w:w="1075" w:type="dxa"/>
          </w:tcPr>
          <w:p w14:paraId="7B1C9915" w14:textId="416FC63D" w:rsidR="00731995" w:rsidRDefault="004B170F">
            <w:r>
              <w:lastRenderedPageBreak/>
              <w:t>23</w:t>
            </w:r>
          </w:p>
        </w:tc>
        <w:tc>
          <w:tcPr>
            <w:tcW w:w="1350" w:type="dxa"/>
          </w:tcPr>
          <w:p w14:paraId="6FDDB46B" w14:textId="77777777" w:rsidR="00731995" w:rsidRDefault="004B170F">
            <w:r>
              <w:t>Ch 11</w:t>
            </w:r>
          </w:p>
          <w:p w14:paraId="0E19FB01" w14:textId="77777777" w:rsidR="004B170F" w:rsidRDefault="004B170F"/>
          <w:p w14:paraId="1329A6FA" w14:textId="30520BA9" w:rsidR="004B170F" w:rsidRDefault="004B170F">
            <w:r>
              <w:t>Pg 144 - 152</w:t>
            </w:r>
          </w:p>
        </w:tc>
        <w:tc>
          <w:tcPr>
            <w:tcW w:w="3965" w:type="dxa"/>
          </w:tcPr>
          <w:p w14:paraId="3FF79179" w14:textId="614041E7" w:rsidR="00731995" w:rsidRDefault="005F0357">
            <w:r>
              <w:t>Carver enjoys the Sunday night singing in the chapel.  He goes on a concert tour playing the piano around the South to raise money for his department.  While on tour he sees the needs of the poor farmers.  Washington had held an annual conference for farmers to help improve their farms and lives, but Carver suggests going out to them.</w:t>
            </w:r>
            <w:r w:rsidR="00DE26D9">
              <w:t xml:space="preserve">  They create the first Movable School of Agriculture</w:t>
            </w:r>
            <w:r w:rsidR="00D845E7">
              <w:t xml:space="preserve"> that eventually also included a nurse to teach basic healthcare.  Tuskegee was becoming successful, but Carver turned down a raise.</w:t>
            </w:r>
            <w:r w:rsidR="00FC0065">
              <w:t xml:space="preserve"> </w:t>
            </w:r>
          </w:p>
        </w:tc>
        <w:tc>
          <w:tcPr>
            <w:tcW w:w="3420" w:type="dxa"/>
          </w:tcPr>
          <w:p w14:paraId="3A128900" w14:textId="1AA94DA3" w:rsidR="005F0357" w:rsidRDefault="00A93D49" w:rsidP="005F0357">
            <w:r>
              <w:rPr>
                <w:b/>
                <w:bCs/>
              </w:rPr>
              <w:t xml:space="preserve">Link: </w:t>
            </w:r>
            <w:r w:rsidR="005F0357" w:rsidRPr="005F0357">
              <w:t xml:space="preserve"> </w:t>
            </w:r>
            <w:hyperlink r:id="rId16" w:history="1">
              <w:r w:rsidR="005F0357" w:rsidRPr="005F0357">
                <w:rPr>
                  <w:rStyle w:val="Hyperlink"/>
                </w:rPr>
                <w:t xml:space="preserve">I Got a Home </w:t>
              </w:r>
              <w:proofErr w:type="gramStart"/>
              <w:r w:rsidR="005F0357" w:rsidRPr="005F0357">
                <w:rPr>
                  <w:rStyle w:val="Hyperlink"/>
                </w:rPr>
                <w:t>In</w:t>
              </w:r>
              <w:proofErr w:type="gramEnd"/>
              <w:r w:rsidR="005F0357" w:rsidRPr="005F0357">
                <w:rPr>
                  <w:rStyle w:val="Hyperlink"/>
                </w:rPr>
                <w:t xml:space="preserve"> That Rock</w:t>
              </w:r>
            </w:hyperlink>
          </w:p>
          <w:p w14:paraId="7DDA386F" w14:textId="77777777" w:rsidR="00D845E7" w:rsidRDefault="00D845E7" w:rsidP="005F0357"/>
          <w:p w14:paraId="0EDE1BF3" w14:textId="086C4655" w:rsidR="00D845E7" w:rsidRPr="005F0357" w:rsidRDefault="00D845E7" w:rsidP="005F0357">
            <w:r w:rsidRPr="00D845E7">
              <w:rPr>
                <w:b/>
                <w:bCs/>
              </w:rPr>
              <w:t>Year</w:t>
            </w:r>
            <w:r>
              <w:t>: 1906 - Movable School of Agriculture</w:t>
            </w:r>
          </w:p>
          <w:p w14:paraId="1794A1D5" w14:textId="741EA01C" w:rsidR="00731995" w:rsidRPr="00FD4F89" w:rsidRDefault="00731995">
            <w:pPr>
              <w:rPr>
                <w:b/>
                <w:bCs/>
              </w:rPr>
            </w:pPr>
          </w:p>
        </w:tc>
      </w:tr>
      <w:tr w:rsidR="00D845E7" w14:paraId="5DA0B09A" w14:textId="77777777" w:rsidTr="00914F56">
        <w:tc>
          <w:tcPr>
            <w:tcW w:w="1075" w:type="dxa"/>
          </w:tcPr>
          <w:p w14:paraId="155A4343" w14:textId="455FED13" w:rsidR="00D845E7" w:rsidRDefault="00D845E7">
            <w:r>
              <w:t>24</w:t>
            </w:r>
          </w:p>
        </w:tc>
        <w:tc>
          <w:tcPr>
            <w:tcW w:w="1350" w:type="dxa"/>
          </w:tcPr>
          <w:p w14:paraId="5262483D" w14:textId="77777777" w:rsidR="00D845E7" w:rsidRDefault="00D845E7">
            <w:r>
              <w:t>Ch 12</w:t>
            </w:r>
          </w:p>
          <w:p w14:paraId="2E46E632" w14:textId="77777777" w:rsidR="00D845E7" w:rsidRDefault="00D845E7"/>
          <w:p w14:paraId="42D3285F" w14:textId="6ED71B79" w:rsidR="00D845E7" w:rsidRDefault="00D845E7">
            <w:r>
              <w:t>Pg 153 - 161</w:t>
            </w:r>
          </w:p>
        </w:tc>
        <w:tc>
          <w:tcPr>
            <w:tcW w:w="3965" w:type="dxa"/>
          </w:tcPr>
          <w:p w14:paraId="39C0A5D8" w14:textId="0A067C4E" w:rsidR="00D845E7" w:rsidRDefault="00E22E1F">
            <w:r>
              <w:t>The cotton crop was becoming more profitable.  Then the boll weevil killed the crops.</w:t>
            </w:r>
            <w:r w:rsidR="004D259A">
              <w:t xml:space="preserve">  Carver gets everyone to plant peanuts, but then the price of peanuts drops so low that they get mad at Carver.  </w:t>
            </w:r>
            <w:proofErr w:type="gramStart"/>
            <w:r w:rsidR="004D259A">
              <w:t>So</w:t>
            </w:r>
            <w:proofErr w:type="gramEnd"/>
            <w:r w:rsidR="004D259A">
              <w:t xml:space="preserve"> he locks himself in his lab, prays, and develops new products using peanuts.  He has figured out how to make “synthetic” products from the peanut.  Then he does the same thing with the sweet potato.  Booker T. Washington dies.</w:t>
            </w:r>
          </w:p>
        </w:tc>
        <w:tc>
          <w:tcPr>
            <w:tcW w:w="3420" w:type="dxa"/>
          </w:tcPr>
          <w:p w14:paraId="3BFBEBA7" w14:textId="77777777" w:rsidR="00D845E7" w:rsidRDefault="005F08A0" w:rsidP="005F0357">
            <w:r>
              <w:rPr>
                <w:b/>
                <w:bCs/>
              </w:rPr>
              <w:t xml:space="preserve">Note: </w:t>
            </w:r>
            <w:r w:rsidRPr="005F08A0">
              <w:t>“n” word used on page 156.</w:t>
            </w:r>
          </w:p>
          <w:p w14:paraId="000E7FAE" w14:textId="77777777" w:rsidR="004D259A" w:rsidRDefault="004D259A" w:rsidP="005F0357">
            <w:pPr>
              <w:rPr>
                <w:b/>
                <w:bCs/>
              </w:rPr>
            </w:pPr>
          </w:p>
          <w:p w14:paraId="2EA72770" w14:textId="087A81BE" w:rsidR="004D259A" w:rsidRPr="004D259A" w:rsidRDefault="004D259A" w:rsidP="005F0357">
            <w:r>
              <w:rPr>
                <w:b/>
                <w:bCs/>
              </w:rPr>
              <w:t xml:space="preserve">Year: </w:t>
            </w:r>
            <w:r>
              <w:t>1915 – Booker T. Washington dies</w:t>
            </w:r>
          </w:p>
        </w:tc>
      </w:tr>
      <w:tr w:rsidR="004D259A" w14:paraId="662A31FF" w14:textId="77777777" w:rsidTr="00914F56">
        <w:tc>
          <w:tcPr>
            <w:tcW w:w="1075" w:type="dxa"/>
          </w:tcPr>
          <w:p w14:paraId="3CA864DF" w14:textId="7D98A025" w:rsidR="004D259A" w:rsidRDefault="004D259A">
            <w:r>
              <w:t>25</w:t>
            </w:r>
          </w:p>
        </w:tc>
        <w:tc>
          <w:tcPr>
            <w:tcW w:w="1350" w:type="dxa"/>
          </w:tcPr>
          <w:p w14:paraId="4A8D009C" w14:textId="77777777" w:rsidR="004D259A" w:rsidRDefault="004D259A">
            <w:r>
              <w:t>Ch 13</w:t>
            </w:r>
          </w:p>
          <w:p w14:paraId="79D402AC" w14:textId="77777777" w:rsidR="004D259A" w:rsidRDefault="004D259A"/>
          <w:p w14:paraId="23329C99" w14:textId="42DD49C7" w:rsidR="004D259A" w:rsidRDefault="004D259A">
            <w:r>
              <w:t>Pg 162 - 167</w:t>
            </w:r>
          </w:p>
        </w:tc>
        <w:tc>
          <w:tcPr>
            <w:tcW w:w="3965" w:type="dxa"/>
          </w:tcPr>
          <w:p w14:paraId="67AE6E66" w14:textId="22DA85A9" w:rsidR="004D259A" w:rsidRDefault="00DF46DF">
            <w:r>
              <w:t>Carver is honored, though he does not think he deserves it.  He lives in two rooms at the college, cleans them himself, wears old clothes he patched, and rarely goes out to official gatherings.  He continues to help farmers and make new discoveries.</w:t>
            </w:r>
          </w:p>
        </w:tc>
        <w:tc>
          <w:tcPr>
            <w:tcW w:w="3420" w:type="dxa"/>
          </w:tcPr>
          <w:p w14:paraId="29CE3093" w14:textId="77777777" w:rsidR="004D259A" w:rsidRDefault="004D259A" w:rsidP="005F0357">
            <w:pPr>
              <w:rPr>
                <w:b/>
                <w:bCs/>
              </w:rPr>
            </w:pPr>
          </w:p>
        </w:tc>
      </w:tr>
      <w:tr w:rsidR="00454BBD" w14:paraId="2F3EC777" w14:textId="77777777" w:rsidTr="00914F56">
        <w:tc>
          <w:tcPr>
            <w:tcW w:w="1075" w:type="dxa"/>
          </w:tcPr>
          <w:p w14:paraId="64EDA0B9" w14:textId="68B5AC23" w:rsidR="00454BBD" w:rsidRDefault="00454BBD">
            <w:r>
              <w:t>26</w:t>
            </w:r>
          </w:p>
        </w:tc>
        <w:tc>
          <w:tcPr>
            <w:tcW w:w="1350" w:type="dxa"/>
          </w:tcPr>
          <w:p w14:paraId="60CCE80C" w14:textId="77777777" w:rsidR="00454BBD" w:rsidRDefault="00454BBD">
            <w:r>
              <w:t>Ch 14</w:t>
            </w:r>
          </w:p>
          <w:p w14:paraId="00DAF6AA" w14:textId="77777777" w:rsidR="00454BBD" w:rsidRDefault="00454BBD"/>
          <w:p w14:paraId="0B3BC974" w14:textId="2E81E790" w:rsidR="00454BBD" w:rsidRDefault="00454BBD">
            <w:r>
              <w:t>Pg 171 - 187</w:t>
            </w:r>
          </w:p>
        </w:tc>
        <w:tc>
          <w:tcPr>
            <w:tcW w:w="3965" w:type="dxa"/>
          </w:tcPr>
          <w:p w14:paraId="0FAC1E5E" w14:textId="61CD25BA" w:rsidR="00454BBD" w:rsidRDefault="00F16A1B">
            <w:r>
              <w:t xml:space="preserve">It’s after his visit to Washington now.  Tuskegee gets more funding and Carver gets a new lab.  European royalty is coming to visit </w:t>
            </w:r>
            <w:proofErr w:type="gramStart"/>
            <w:r>
              <w:t>him</w:t>
            </w:r>
            <w:proofErr w:type="gramEnd"/>
            <w:r>
              <w:t xml:space="preserve"> and he is invited to speak often.  But he worked alone and did not have colleagues to discuss is work with.  Edison offers </w:t>
            </w:r>
            <w:r>
              <w:lastRenderedPageBreak/>
              <w:t xml:space="preserve">him a lab &amp; large salary, but Carver says they needed him at Tuskegee where he promised Booker T. Washington that he would help relieve poverty.  He </w:t>
            </w:r>
            <w:r w:rsidR="001041BB">
              <w:t>is an expert in finding plant diseases and molds.  He makes cream from peanuts.</w:t>
            </w:r>
            <w:r w:rsidR="00B871B4">
              <w:t xml:space="preserve">  He rarely cashes his checks and has a stockpile of years’ worth of checks at the bank.  People want to pay him for solving their problems and giving them advice, but he refuses the money and does it for free.</w:t>
            </w:r>
          </w:p>
        </w:tc>
        <w:tc>
          <w:tcPr>
            <w:tcW w:w="3420" w:type="dxa"/>
          </w:tcPr>
          <w:p w14:paraId="5915AA9A" w14:textId="77777777" w:rsidR="00454BBD" w:rsidRDefault="00454BBD" w:rsidP="005F0357">
            <w:pPr>
              <w:rPr>
                <w:b/>
                <w:bCs/>
              </w:rPr>
            </w:pPr>
          </w:p>
        </w:tc>
      </w:tr>
      <w:tr w:rsidR="00AC2283" w14:paraId="0DB9DA12" w14:textId="77777777" w:rsidTr="00914F56">
        <w:tc>
          <w:tcPr>
            <w:tcW w:w="1075" w:type="dxa"/>
          </w:tcPr>
          <w:p w14:paraId="579B2F02" w14:textId="3E2ACFE1" w:rsidR="00AC2283" w:rsidRDefault="00AC2283">
            <w:r>
              <w:t>27</w:t>
            </w:r>
          </w:p>
        </w:tc>
        <w:tc>
          <w:tcPr>
            <w:tcW w:w="1350" w:type="dxa"/>
          </w:tcPr>
          <w:p w14:paraId="05AB46B5" w14:textId="77777777" w:rsidR="00AC2283" w:rsidRDefault="00AC2283">
            <w:r>
              <w:t>Ch 15</w:t>
            </w:r>
          </w:p>
          <w:p w14:paraId="00833792" w14:textId="77777777" w:rsidR="00AC2283" w:rsidRDefault="00AC2283"/>
          <w:p w14:paraId="776753B6" w14:textId="00312A5D" w:rsidR="00AC2283" w:rsidRDefault="00AC2283">
            <w:r>
              <w:t>Pg 188 - 203</w:t>
            </w:r>
          </w:p>
        </w:tc>
        <w:tc>
          <w:tcPr>
            <w:tcW w:w="3965" w:type="dxa"/>
          </w:tcPr>
          <w:p w14:paraId="52037436" w14:textId="6F412707" w:rsidR="00AC2283" w:rsidRDefault="002E62AE">
            <w:r>
              <w:t xml:space="preserve">People from all over the world ask for Carver’s advice.  Locals bring </w:t>
            </w:r>
            <w:r w:rsidR="00B002B4">
              <w:t>him their problems – including a sick dog!  He seems to have cured infantile paralysis with peanut oil rubbing.  He never patented but did have a company manufacture some of the items he created.  He is honored by John Hopkins University when he visits Morgan College in Baltimore</w:t>
            </w:r>
            <w:r w:rsidR="0020196A">
              <w:t xml:space="preserve"> (while wearing his old clothes!).  When the Peanut Company wants to honor him at Tuskegee the college orders him an academic gown to wear against his wishes.  He let few people into his lab, but he finally gets Austin Curtis as an assistant to </w:t>
            </w:r>
            <w:proofErr w:type="gramStart"/>
            <w:r w:rsidR="0020196A">
              <w:t>help out</w:t>
            </w:r>
            <w:proofErr w:type="gramEnd"/>
            <w:r w:rsidR="0020196A">
              <w:t xml:space="preserve"> and </w:t>
            </w:r>
            <w:r w:rsidR="00E53504">
              <w:t>train to take over the lab.</w:t>
            </w:r>
          </w:p>
        </w:tc>
        <w:tc>
          <w:tcPr>
            <w:tcW w:w="3420" w:type="dxa"/>
          </w:tcPr>
          <w:p w14:paraId="1C75F40C" w14:textId="77777777" w:rsidR="00AC2283" w:rsidRDefault="00B002B4" w:rsidP="005F0357">
            <w:pPr>
              <w:rPr>
                <w:rFonts w:asciiTheme="majorHAnsi" w:hAnsiTheme="majorHAnsi" w:cstheme="majorHAnsi"/>
              </w:rPr>
            </w:pPr>
            <w:r>
              <w:rPr>
                <w:b/>
                <w:bCs/>
              </w:rPr>
              <w:t xml:space="preserve">Map: </w:t>
            </w:r>
            <w:r w:rsidRPr="00B002B4">
              <w:rPr>
                <w:rFonts w:asciiTheme="majorHAnsi" w:hAnsiTheme="majorHAnsi" w:cstheme="majorHAnsi"/>
              </w:rPr>
              <w:t>Baltimore</w:t>
            </w:r>
          </w:p>
          <w:p w14:paraId="127B5E5A" w14:textId="77777777" w:rsidR="0020196A" w:rsidRDefault="0020196A" w:rsidP="005F0357">
            <w:pPr>
              <w:rPr>
                <w:rFonts w:asciiTheme="majorHAnsi" w:hAnsiTheme="majorHAnsi" w:cstheme="majorHAnsi"/>
                <w:b/>
                <w:bCs/>
              </w:rPr>
            </w:pPr>
          </w:p>
          <w:p w14:paraId="698E28A3" w14:textId="451DC9BF" w:rsidR="0020196A" w:rsidRDefault="0020196A" w:rsidP="005F0357">
            <w:pPr>
              <w:rPr>
                <w:b/>
                <w:bCs/>
              </w:rPr>
            </w:pPr>
            <w:r w:rsidRPr="0020196A">
              <w:rPr>
                <w:b/>
                <w:bCs/>
              </w:rPr>
              <w:t>Year:</w:t>
            </w:r>
            <w:r>
              <w:rPr>
                <w:rFonts w:asciiTheme="majorHAnsi" w:hAnsiTheme="majorHAnsi" w:cstheme="majorHAnsi"/>
                <w:b/>
                <w:bCs/>
              </w:rPr>
              <w:t xml:space="preserve"> 1930 – receives award from John </w:t>
            </w:r>
            <w:proofErr w:type="gramStart"/>
            <w:r>
              <w:rPr>
                <w:rFonts w:asciiTheme="majorHAnsi" w:hAnsiTheme="majorHAnsi" w:cstheme="majorHAnsi"/>
                <w:b/>
                <w:bCs/>
              </w:rPr>
              <w:t>Hopkins ;</w:t>
            </w:r>
            <w:proofErr w:type="gramEnd"/>
            <w:r>
              <w:rPr>
                <w:rFonts w:asciiTheme="majorHAnsi" w:hAnsiTheme="majorHAnsi" w:cstheme="majorHAnsi"/>
                <w:b/>
                <w:bCs/>
              </w:rPr>
              <w:t xml:space="preserve"> 1933 – receives award from Tom Houston Peanut Company</w:t>
            </w:r>
          </w:p>
        </w:tc>
      </w:tr>
      <w:tr w:rsidR="00AC2283" w14:paraId="275AD723" w14:textId="77777777" w:rsidTr="00914F56">
        <w:tc>
          <w:tcPr>
            <w:tcW w:w="1075" w:type="dxa"/>
          </w:tcPr>
          <w:p w14:paraId="62AB585C" w14:textId="3C8DDB45" w:rsidR="00AC2283" w:rsidRDefault="00AC2283">
            <w:r>
              <w:t>28</w:t>
            </w:r>
          </w:p>
        </w:tc>
        <w:tc>
          <w:tcPr>
            <w:tcW w:w="1350" w:type="dxa"/>
          </w:tcPr>
          <w:p w14:paraId="30D709E9" w14:textId="77777777" w:rsidR="00AC2283" w:rsidRDefault="00AC2283">
            <w:r>
              <w:t>Ch 16</w:t>
            </w:r>
          </w:p>
          <w:p w14:paraId="62D079F1" w14:textId="77777777" w:rsidR="00AC2283" w:rsidRDefault="00AC2283"/>
          <w:p w14:paraId="6269B70F" w14:textId="3B8278D7" w:rsidR="00AC2283" w:rsidRDefault="00AC2283">
            <w:r>
              <w:t>Pg 204 - 214</w:t>
            </w:r>
          </w:p>
        </w:tc>
        <w:tc>
          <w:tcPr>
            <w:tcW w:w="3965" w:type="dxa"/>
          </w:tcPr>
          <w:p w14:paraId="0CA09B09" w14:textId="6415BF33" w:rsidR="00AC2283" w:rsidRDefault="00413E49">
            <w:r>
              <w:t xml:space="preserve">He receives the Roosevelt Award and helps again with the war effort finding substitutes for </w:t>
            </w:r>
            <w:r w:rsidR="00865110">
              <w:t>items and food in short supply.  Carver befriends Henry Ford, who had been working with soybeans.  They build a farm and experiment station in Georgia.  Carver goes to work in a Ford lab</w:t>
            </w:r>
            <w:r w:rsidR="00EF7D29">
              <w:t xml:space="preserve"> and Ford builds him a log cabin.  Austin Curtis puts together the Carver Museum back at </w:t>
            </w:r>
            <w:r w:rsidR="00EF7D29">
              <w:lastRenderedPageBreak/>
              <w:t xml:space="preserve">Tuskegee.  Carver bequeaths all his money to a foundation at Tuskegee. </w:t>
            </w:r>
          </w:p>
        </w:tc>
        <w:tc>
          <w:tcPr>
            <w:tcW w:w="3420" w:type="dxa"/>
          </w:tcPr>
          <w:p w14:paraId="086860EB" w14:textId="055CF760" w:rsidR="00AC2283" w:rsidRDefault="00865110" w:rsidP="005F0357">
            <w:pPr>
              <w:rPr>
                <w:b/>
                <w:bCs/>
              </w:rPr>
            </w:pPr>
            <w:r>
              <w:rPr>
                <w:b/>
                <w:bCs/>
              </w:rPr>
              <w:lastRenderedPageBreak/>
              <w:t xml:space="preserve">Define: </w:t>
            </w:r>
            <w:r w:rsidRPr="00865110">
              <w:rPr>
                <w:rFonts w:asciiTheme="majorHAnsi" w:hAnsiTheme="majorHAnsi" w:cstheme="majorHAnsi"/>
              </w:rPr>
              <w:t>Henry Ford (creator of first mass produced car)</w:t>
            </w:r>
          </w:p>
        </w:tc>
      </w:tr>
      <w:tr w:rsidR="00AC2283" w14:paraId="664D44B8" w14:textId="77777777" w:rsidTr="00914F56">
        <w:tc>
          <w:tcPr>
            <w:tcW w:w="1075" w:type="dxa"/>
          </w:tcPr>
          <w:p w14:paraId="5361F88F" w14:textId="0F39340B" w:rsidR="00AC2283" w:rsidRDefault="00AC2283">
            <w:r>
              <w:t>29</w:t>
            </w:r>
          </w:p>
        </w:tc>
        <w:tc>
          <w:tcPr>
            <w:tcW w:w="1350" w:type="dxa"/>
          </w:tcPr>
          <w:p w14:paraId="3CAEB6A6" w14:textId="77777777" w:rsidR="00AC2283" w:rsidRDefault="00AC2283">
            <w:r>
              <w:t>Ch 17</w:t>
            </w:r>
          </w:p>
          <w:p w14:paraId="7EA5A153" w14:textId="77777777" w:rsidR="00AC2283" w:rsidRDefault="00AC2283"/>
          <w:p w14:paraId="708957C5" w14:textId="65E2E12E" w:rsidR="00AC2283" w:rsidRDefault="00AC2283">
            <w:r>
              <w:t>Pg 215 - 224</w:t>
            </w:r>
          </w:p>
        </w:tc>
        <w:tc>
          <w:tcPr>
            <w:tcW w:w="3965" w:type="dxa"/>
          </w:tcPr>
          <w:p w14:paraId="5FF907E4" w14:textId="5169DBDA" w:rsidR="00AC2283" w:rsidRDefault="005B1244">
            <w:r>
              <w:t xml:space="preserve">Carver shares a newspaper article with “kitchen gang” that a portrait of him won an award.  He is given more awards and </w:t>
            </w:r>
            <w:proofErr w:type="gramStart"/>
            <w:r>
              <w:t>honors,</w:t>
            </w:r>
            <w:proofErr w:type="gramEnd"/>
            <w:r>
              <w:t xml:space="preserve"> a movie company comes to document his life and another artist to paint him.  Many students now are in uniform since the Tuskegee Air</w:t>
            </w:r>
            <w:r w:rsidR="008B09E2">
              <w:t>base</w:t>
            </w:r>
            <w:r>
              <w:t xml:space="preserve"> ne</w:t>
            </w:r>
            <w:r w:rsidR="008B09E2">
              <w:t>arby is training black men to be pilots.  Carver falls and injures himself.</w:t>
            </w:r>
          </w:p>
        </w:tc>
        <w:tc>
          <w:tcPr>
            <w:tcW w:w="3420" w:type="dxa"/>
          </w:tcPr>
          <w:p w14:paraId="7A3631B8" w14:textId="77777777" w:rsidR="005B1244" w:rsidRDefault="00236570" w:rsidP="005F0357">
            <w:pPr>
              <w:rPr>
                <w:b/>
                <w:bCs/>
              </w:rPr>
            </w:pPr>
            <w:r>
              <w:rPr>
                <w:b/>
                <w:bCs/>
              </w:rPr>
              <w:t>Link</w:t>
            </w:r>
            <w:r w:rsidR="005B1244">
              <w:rPr>
                <w:b/>
                <w:bCs/>
              </w:rPr>
              <w:t>s</w:t>
            </w:r>
            <w:r>
              <w:rPr>
                <w:b/>
                <w:bCs/>
              </w:rPr>
              <w:t xml:space="preserve">:  </w:t>
            </w:r>
          </w:p>
          <w:p w14:paraId="5D81F93A" w14:textId="77777777" w:rsidR="00AC2283" w:rsidRPr="005B1244" w:rsidRDefault="005B1244" w:rsidP="005B1244">
            <w:pPr>
              <w:pStyle w:val="ListParagraph"/>
              <w:numPr>
                <w:ilvl w:val="0"/>
                <w:numId w:val="2"/>
              </w:numPr>
              <w:ind w:left="247" w:hanging="180"/>
              <w:rPr>
                <w:b/>
                <w:bCs/>
              </w:rPr>
            </w:pPr>
            <w:hyperlink r:id="rId17" w:history="1">
              <w:r w:rsidR="00236570" w:rsidRPr="005B1244">
                <w:rPr>
                  <w:rStyle w:val="Hyperlink"/>
                  <w:rFonts w:asciiTheme="majorHAnsi" w:hAnsiTheme="majorHAnsi" w:cstheme="majorHAnsi"/>
                </w:rPr>
                <w:t>Portrait of Carver by</w:t>
              </w:r>
              <w:r w:rsidRPr="005B1244">
                <w:rPr>
                  <w:rStyle w:val="Hyperlink"/>
                  <w:rFonts w:asciiTheme="majorHAnsi" w:hAnsiTheme="majorHAnsi" w:cstheme="majorHAnsi"/>
                </w:rPr>
                <w:t xml:space="preserve"> Arthur Leroy </w:t>
              </w:r>
              <w:proofErr w:type="spellStart"/>
              <w:r w:rsidRPr="005B1244">
                <w:rPr>
                  <w:rStyle w:val="Hyperlink"/>
                  <w:rFonts w:asciiTheme="majorHAnsi" w:hAnsiTheme="majorHAnsi" w:cstheme="majorHAnsi"/>
                </w:rPr>
                <w:t>Bairnsfather</w:t>
              </w:r>
              <w:proofErr w:type="spellEnd"/>
              <w:r w:rsidRPr="005B1244">
                <w:rPr>
                  <w:rStyle w:val="Hyperlink"/>
                  <w:rFonts w:asciiTheme="majorHAnsi" w:hAnsiTheme="majorHAnsi" w:cstheme="majorHAnsi"/>
                </w:rPr>
                <w:t xml:space="preserve"> at the Birmingham Museum of Art</w:t>
              </w:r>
            </w:hyperlink>
          </w:p>
          <w:p w14:paraId="1111091D" w14:textId="77777777" w:rsidR="005B1244" w:rsidRDefault="005B1244" w:rsidP="005B1244">
            <w:pPr>
              <w:pStyle w:val="ListParagraph"/>
              <w:numPr>
                <w:ilvl w:val="0"/>
                <w:numId w:val="2"/>
              </w:numPr>
              <w:ind w:left="247" w:hanging="180"/>
              <w:rPr>
                <w:rFonts w:asciiTheme="majorHAnsi" w:hAnsiTheme="majorHAnsi" w:cstheme="majorHAnsi"/>
              </w:rPr>
            </w:pPr>
            <w:hyperlink r:id="rId18" w:history="1">
              <w:r w:rsidRPr="005B1244">
                <w:rPr>
                  <w:rStyle w:val="Hyperlink"/>
                  <w:rFonts w:asciiTheme="majorHAnsi" w:hAnsiTheme="majorHAnsi" w:cstheme="majorHAnsi"/>
                </w:rPr>
                <w:t xml:space="preserve">Portrait of Carver by Betsy </w:t>
              </w:r>
              <w:proofErr w:type="spellStart"/>
              <w:r w:rsidRPr="005B1244">
                <w:rPr>
                  <w:rStyle w:val="Hyperlink"/>
                  <w:rFonts w:asciiTheme="majorHAnsi" w:hAnsiTheme="majorHAnsi" w:cstheme="majorHAnsi"/>
                </w:rPr>
                <w:t>Reyneau</w:t>
              </w:r>
              <w:proofErr w:type="spellEnd"/>
              <w:r w:rsidRPr="005B1244">
                <w:rPr>
                  <w:rStyle w:val="Hyperlink"/>
                  <w:rFonts w:asciiTheme="majorHAnsi" w:hAnsiTheme="majorHAnsi" w:cstheme="majorHAnsi"/>
                </w:rPr>
                <w:t xml:space="preserve"> at the Smithsonian National Portrait Gallery</w:t>
              </w:r>
            </w:hyperlink>
          </w:p>
          <w:p w14:paraId="6FB0A23F" w14:textId="4DB38138" w:rsidR="008B09E2" w:rsidRPr="005B1244" w:rsidRDefault="008B09E2" w:rsidP="005B1244">
            <w:pPr>
              <w:pStyle w:val="ListParagraph"/>
              <w:numPr>
                <w:ilvl w:val="0"/>
                <w:numId w:val="2"/>
              </w:numPr>
              <w:ind w:left="247" w:hanging="180"/>
              <w:rPr>
                <w:rFonts w:asciiTheme="majorHAnsi" w:hAnsiTheme="majorHAnsi" w:cstheme="majorHAnsi"/>
              </w:rPr>
            </w:pPr>
            <w:hyperlink r:id="rId19" w:history="1">
              <w:r w:rsidRPr="008B09E2">
                <w:rPr>
                  <w:rStyle w:val="Hyperlink"/>
                  <w:rFonts w:asciiTheme="majorHAnsi" w:hAnsiTheme="majorHAnsi" w:cstheme="majorHAnsi"/>
                </w:rPr>
                <w:t>Carver’s birthplace museum</w:t>
              </w:r>
            </w:hyperlink>
          </w:p>
        </w:tc>
      </w:tr>
      <w:tr w:rsidR="00AC2283" w14:paraId="796D9C7A" w14:textId="77777777" w:rsidTr="00914F56">
        <w:tc>
          <w:tcPr>
            <w:tcW w:w="1075" w:type="dxa"/>
          </w:tcPr>
          <w:p w14:paraId="39FED4FD" w14:textId="0B4F22D7" w:rsidR="00AC2283" w:rsidRDefault="00AC2283">
            <w:r>
              <w:t>30</w:t>
            </w:r>
          </w:p>
        </w:tc>
        <w:tc>
          <w:tcPr>
            <w:tcW w:w="1350" w:type="dxa"/>
          </w:tcPr>
          <w:p w14:paraId="40A460A8" w14:textId="77777777" w:rsidR="00AC2283" w:rsidRDefault="00AC2283">
            <w:r>
              <w:t>Ch 18</w:t>
            </w:r>
          </w:p>
          <w:p w14:paraId="5B025177" w14:textId="77777777" w:rsidR="00AC2283" w:rsidRDefault="00AC2283"/>
          <w:p w14:paraId="003DC62E" w14:textId="0152C873" w:rsidR="00AC2283" w:rsidRDefault="00AC2283">
            <w:r>
              <w:t>Pg 225 - 228</w:t>
            </w:r>
          </w:p>
        </w:tc>
        <w:tc>
          <w:tcPr>
            <w:tcW w:w="3965" w:type="dxa"/>
          </w:tcPr>
          <w:p w14:paraId="5CE88523" w14:textId="38B3CFFB" w:rsidR="00AC2283" w:rsidRDefault="00383DE2">
            <w:r>
              <w:t>Carver dies.  A ship is named for him.</w:t>
            </w:r>
          </w:p>
        </w:tc>
        <w:tc>
          <w:tcPr>
            <w:tcW w:w="3420" w:type="dxa"/>
          </w:tcPr>
          <w:p w14:paraId="5F4872EB" w14:textId="342B8E06" w:rsidR="00AC2283" w:rsidRDefault="00383DE2" w:rsidP="005F0357">
            <w:pPr>
              <w:rPr>
                <w:b/>
                <w:bCs/>
              </w:rPr>
            </w:pPr>
            <w:r>
              <w:rPr>
                <w:b/>
                <w:bCs/>
              </w:rPr>
              <w:t xml:space="preserve">Year: </w:t>
            </w:r>
            <w:r w:rsidRPr="00383DE2">
              <w:rPr>
                <w:rFonts w:asciiTheme="majorHAnsi" w:hAnsiTheme="majorHAnsi" w:cstheme="majorHAnsi"/>
              </w:rPr>
              <w:t xml:space="preserve">January 5, </w:t>
            </w:r>
            <w:proofErr w:type="gramStart"/>
            <w:r w:rsidRPr="00383DE2">
              <w:rPr>
                <w:rFonts w:asciiTheme="majorHAnsi" w:hAnsiTheme="majorHAnsi" w:cstheme="majorHAnsi"/>
              </w:rPr>
              <w:t>1943</w:t>
            </w:r>
            <w:proofErr w:type="gramEnd"/>
            <w:r w:rsidRPr="00383DE2">
              <w:rPr>
                <w:rFonts w:asciiTheme="majorHAnsi" w:hAnsiTheme="majorHAnsi" w:cstheme="majorHAnsi"/>
              </w:rPr>
              <w:t xml:space="preserve"> Carver dies</w:t>
            </w:r>
          </w:p>
        </w:tc>
      </w:tr>
    </w:tbl>
    <w:p w14:paraId="298FA0C2" w14:textId="3D4756F7" w:rsidR="00DE40B9" w:rsidRDefault="00DE40B9"/>
    <w:p w14:paraId="1E2DA17F" w14:textId="57994413" w:rsidR="00824CD2" w:rsidRDefault="00824CD2"/>
    <w:p w14:paraId="2DD57CEC" w14:textId="72263269" w:rsidR="00824CD2" w:rsidRDefault="00824CD2"/>
    <w:p w14:paraId="189F86E9" w14:textId="3B07611A" w:rsidR="00824CD2" w:rsidRDefault="00824CD2"/>
    <w:p w14:paraId="2524EEB9" w14:textId="14E7059A" w:rsidR="00824CD2" w:rsidRDefault="00824CD2"/>
    <w:p w14:paraId="7DCEA8FA" w14:textId="5A8AA000" w:rsidR="00824CD2" w:rsidRDefault="00824CD2"/>
    <w:p w14:paraId="13290767" w14:textId="280DC75F" w:rsidR="00824CD2" w:rsidRDefault="00824CD2"/>
    <w:p w14:paraId="33A64FE5" w14:textId="0E53C981" w:rsidR="00824CD2" w:rsidRDefault="00824CD2"/>
    <w:p w14:paraId="3F660E04" w14:textId="4934731D" w:rsidR="00824CD2" w:rsidRDefault="00824CD2"/>
    <w:p w14:paraId="7C30FA32" w14:textId="7DFB481F" w:rsidR="00824CD2" w:rsidRDefault="00824CD2"/>
    <w:p w14:paraId="2C0AC61F" w14:textId="345F6CA7" w:rsidR="00824CD2" w:rsidRDefault="00824CD2"/>
    <w:p w14:paraId="4BD810E5" w14:textId="3B0CECF2" w:rsidR="00824CD2" w:rsidRDefault="00824CD2"/>
    <w:p w14:paraId="4331EF3A" w14:textId="58C50106" w:rsidR="00824CD2" w:rsidRDefault="00824CD2">
      <w:r>
        <w:br w:type="page"/>
      </w:r>
    </w:p>
    <w:p w14:paraId="15F29C23" w14:textId="45E3EDDE" w:rsidR="00824CD2" w:rsidRPr="00D52859" w:rsidRDefault="00824CD2">
      <w:pPr>
        <w:rPr>
          <w:b/>
          <w:bCs/>
          <w:sz w:val="32"/>
          <w:szCs w:val="32"/>
          <w:u w:val="single"/>
        </w:rPr>
      </w:pPr>
      <w:r w:rsidRPr="00D52859">
        <w:rPr>
          <w:b/>
          <w:bCs/>
          <w:sz w:val="32"/>
          <w:szCs w:val="32"/>
          <w:u w:val="single"/>
        </w:rPr>
        <w:lastRenderedPageBreak/>
        <w:t>Chapter 2: Ozarks</w:t>
      </w:r>
    </w:p>
    <w:p w14:paraId="7B5782E3" w14:textId="67453F31" w:rsidR="00824CD2" w:rsidRDefault="00824CD2"/>
    <w:p w14:paraId="66961709" w14:textId="09B0A320" w:rsidR="00824CD2" w:rsidRDefault="00824CD2">
      <w:r>
        <w:rPr>
          <w:noProof/>
        </w:rPr>
        <w:drawing>
          <wp:inline distT="0" distB="0" distL="0" distR="0" wp14:anchorId="54890551" wp14:editId="761E53C0">
            <wp:extent cx="4044462" cy="3379891"/>
            <wp:effectExtent l="0" t="0" r="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72401" cy="3403239"/>
                    </a:xfrm>
                    <a:prstGeom prst="rect">
                      <a:avLst/>
                    </a:prstGeom>
                  </pic:spPr>
                </pic:pic>
              </a:graphicData>
            </a:graphic>
          </wp:inline>
        </w:drawing>
      </w:r>
    </w:p>
    <w:p w14:paraId="586EB307" w14:textId="77777777" w:rsidR="00824CD2" w:rsidRDefault="00824CD2"/>
    <w:p w14:paraId="37E37EB8" w14:textId="1EEE4B2E" w:rsidR="00824CD2" w:rsidRDefault="00824CD2">
      <w:r>
        <w:t xml:space="preserve">   Map from </w:t>
      </w:r>
      <w:hyperlink r:id="rId21" w:anchor="/media/File:OzarkOverview.jpg" w:history="1">
        <w:r w:rsidRPr="00824CD2">
          <w:rPr>
            <w:rStyle w:val="Hyperlink"/>
          </w:rPr>
          <w:t>Wikipedia</w:t>
        </w:r>
      </w:hyperlink>
    </w:p>
    <w:p w14:paraId="12111225" w14:textId="33F1C94B" w:rsidR="00824CD2" w:rsidRDefault="00824CD2"/>
    <w:p w14:paraId="5DC41065" w14:textId="287717C8" w:rsidR="00824CD2" w:rsidRPr="00D52859" w:rsidRDefault="003F5D28">
      <w:pPr>
        <w:rPr>
          <w:b/>
          <w:bCs/>
          <w:sz w:val="32"/>
          <w:szCs w:val="32"/>
          <w:u w:val="single"/>
        </w:rPr>
      </w:pPr>
      <w:r w:rsidRPr="00D52859">
        <w:rPr>
          <w:b/>
          <w:bCs/>
          <w:sz w:val="32"/>
          <w:szCs w:val="32"/>
          <w:u w:val="single"/>
        </w:rPr>
        <w:t>Chapter 4: Neosho</w:t>
      </w:r>
    </w:p>
    <w:p w14:paraId="6D0C5134" w14:textId="0C941867" w:rsidR="00824CD2" w:rsidRDefault="00824CD2"/>
    <w:p w14:paraId="2878D919" w14:textId="5F909187" w:rsidR="00824CD2" w:rsidRDefault="003F5D28">
      <w:r>
        <w:rPr>
          <w:noProof/>
        </w:rPr>
        <w:drawing>
          <wp:inline distT="0" distB="0" distL="0" distR="0" wp14:anchorId="482BCCAC" wp14:editId="42B54A8E">
            <wp:extent cx="2636196" cy="2774384"/>
            <wp:effectExtent l="0" t="0" r="5715"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641575" cy="2780045"/>
                    </a:xfrm>
                    <a:prstGeom prst="rect">
                      <a:avLst/>
                    </a:prstGeom>
                  </pic:spPr>
                </pic:pic>
              </a:graphicData>
            </a:graphic>
          </wp:inline>
        </w:drawing>
      </w:r>
    </w:p>
    <w:p w14:paraId="49948E4C" w14:textId="662B3D0E" w:rsidR="00824CD2" w:rsidRDefault="003F5D28">
      <w:r>
        <w:t xml:space="preserve">     Map from </w:t>
      </w:r>
      <w:hyperlink r:id="rId23" w:history="1">
        <w:r w:rsidRPr="003F5D28">
          <w:rPr>
            <w:rStyle w:val="Hyperlink"/>
          </w:rPr>
          <w:t>Google image search</w:t>
        </w:r>
      </w:hyperlink>
    </w:p>
    <w:p w14:paraId="731CF5CC" w14:textId="5727BFD8" w:rsidR="00824CD2" w:rsidRDefault="00824CD2"/>
    <w:p w14:paraId="26E7190F" w14:textId="1FD42FAA" w:rsidR="009C3F47" w:rsidRPr="00D52859" w:rsidRDefault="009C3F47" w:rsidP="009C3F47">
      <w:pPr>
        <w:rPr>
          <w:b/>
          <w:bCs/>
          <w:sz w:val="32"/>
          <w:szCs w:val="32"/>
          <w:u w:val="single"/>
        </w:rPr>
      </w:pPr>
      <w:r w:rsidRPr="00D52859">
        <w:rPr>
          <w:b/>
          <w:bCs/>
          <w:sz w:val="32"/>
          <w:szCs w:val="32"/>
          <w:u w:val="single"/>
        </w:rPr>
        <w:t>Chapter 5: Fort Scott and Marmaton River</w:t>
      </w:r>
    </w:p>
    <w:p w14:paraId="7C81750C" w14:textId="77777777" w:rsidR="00824CD2" w:rsidRDefault="00824CD2"/>
    <w:p w14:paraId="2AEF5F95" w14:textId="2A354BED" w:rsidR="00824CD2" w:rsidRDefault="009C3F47">
      <w:r>
        <w:rPr>
          <w:noProof/>
        </w:rPr>
        <w:drawing>
          <wp:inline distT="0" distB="0" distL="0" distR="0" wp14:anchorId="01634B0E" wp14:editId="7E3BCCAB">
            <wp:extent cx="3149600" cy="3276600"/>
            <wp:effectExtent l="0" t="0" r="0" b="0"/>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3149600" cy="3276600"/>
                    </a:xfrm>
                    <a:prstGeom prst="rect">
                      <a:avLst/>
                    </a:prstGeom>
                  </pic:spPr>
                </pic:pic>
              </a:graphicData>
            </a:graphic>
          </wp:inline>
        </w:drawing>
      </w:r>
    </w:p>
    <w:p w14:paraId="59AE7B4B" w14:textId="15BCCEEE" w:rsidR="009C3F47" w:rsidRDefault="009C3F47"/>
    <w:p w14:paraId="075B3C68" w14:textId="09526AAA" w:rsidR="009C3F47" w:rsidRDefault="009C3F47">
      <w:r>
        <w:t xml:space="preserve">        Map from </w:t>
      </w:r>
      <w:hyperlink r:id="rId25" w:anchor="imgrc=Olwdlx2fEdUqgM" w:history="1">
        <w:r w:rsidRPr="009C3F47">
          <w:rPr>
            <w:rStyle w:val="Hyperlink"/>
          </w:rPr>
          <w:t>Google image search</w:t>
        </w:r>
      </w:hyperlink>
    </w:p>
    <w:p w14:paraId="39D2ABCA" w14:textId="36EF1E72" w:rsidR="009C3F47" w:rsidRDefault="009C3F47"/>
    <w:p w14:paraId="0E6FCFB6" w14:textId="3838E1A7" w:rsidR="009C3F47" w:rsidRDefault="009C3F47">
      <w:r>
        <w:rPr>
          <w:noProof/>
        </w:rPr>
        <w:drawing>
          <wp:inline distT="0" distB="0" distL="0" distR="0" wp14:anchorId="3C385E00" wp14:editId="70DA62BB">
            <wp:extent cx="3307404" cy="3068184"/>
            <wp:effectExtent l="0" t="0" r="0" b="5715"/>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27663" cy="3086978"/>
                    </a:xfrm>
                    <a:prstGeom prst="rect">
                      <a:avLst/>
                    </a:prstGeom>
                  </pic:spPr>
                </pic:pic>
              </a:graphicData>
            </a:graphic>
          </wp:inline>
        </w:drawing>
      </w:r>
    </w:p>
    <w:p w14:paraId="7935A1DA" w14:textId="198F0E66" w:rsidR="009C3F47" w:rsidRDefault="009C3F47"/>
    <w:p w14:paraId="20282F9B" w14:textId="47C009B7" w:rsidR="009C3F47" w:rsidRDefault="009C3F47">
      <w:r>
        <w:t xml:space="preserve">      Map from </w:t>
      </w:r>
      <w:hyperlink r:id="rId27" w:history="1">
        <w:r w:rsidRPr="009C3F47">
          <w:rPr>
            <w:rStyle w:val="Hyperlink"/>
          </w:rPr>
          <w:t>Wikipedia</w:t>
        </w:r>
      </w:hyperlink>
    </w:p>
    <w:p w14:paraId="3F9CF806" w14:textId="79BED039" w:rsidR="00B561B0" w:rsidRPr="00D52859" w:rsidRDefault="00B561B0" w:rsidP="00B561B0">
      <w:pPr>
        <w:rPr>
          <w:b/>
          <w:bCs/>
          <w:sz w:val="32"/>
          <w:szCs w:val="32"/>
          <w:u w:val="single"/>
        </w:rPr>
      </w:pPr>
      <w:r w:rsidRPr="00D52859">
        <w:rPr>
          <w:b/>
          <w:bCs/>
          <w:sz w:val="32"/>
          <w:szCs w:val="32"/>
          <w:u w:val="single"/>
        </w:rPr>
        <w:lastRenderedPageBreak/>
        <w:t xml:space="preserve">Chapter </w:t>
      </w:r>
      <w:r w:rsidR="007D29E6">
        <w:rPr>
          <w:b/>
          <w:bCs/>
          <w:sz w:val="32"/>
          <w:szCs w:val="32"/>
          <w:u w:val="single"/>
        </w:rPr>
        <w:t>6</w:t>
      </w:r>
      <w:r w:rsidRPr="00D52859">
        <w:rPr>
          <w:b/>
          <w:bCs/>
          <w:sz w:val="32"/>
          <w:szCs w:val="32"/>
          <w:u w:val="single"/>
        </w:rPr>
        <w:t xml:space="preserve">: </w:t>
      </w:r>
      <w:r>
        <w:rPr>
          <w:b/>
          <w:bCs/>
          <w:sz w:val="32"/>
          <w:szCs w:val="32"/>
          <w:u w:val="single"/>
        </w:rPr>
        <w:t>Olathe</w:t>
      </w:r>
      <w:r w:rsidR="007D29E6">
        <w:rPr>
          <w:b/>
          <w:bCs/>
          <w:sz w:val="32"/>
          <w:szCs w:val="32"/>
          <w:u w:val="single"/>
        </w:rPr>
        <w:t xml:space="preserve"> &amp; Minneapolis</w:t>
      </w:r>
      <w:r>
        <w:rPr>
          <w:b/>
          <w:bCs/>
          <w:sz w:val="32"/>
          <w:szCs w:val="32"/>
          <w:u w:val="single"/>
        </w:rPr>
        <w:t xml:space="preserve">, </w:t>
      </w:r>
      <w:proofErr w:type="gramStart"/>
      <w:r>
        <w:rPr>
          <w:b/>
          <w:bCs/>
          <w:sz w:val="32"/>
          <w:szCs w:val="32"/>
          <w:u w:val="single"/>
        </w:rPr>
        <w:t>Kansas</w:t>
      </w:r>
      <w:proofErr w:type="gramEnd"/>
      <w:r w:rsidR="00715D93">
        <w:rPr>
          <w:b/>
          <w:bCs/>
          <w:sz w:val="32"/>
          <w:szCs w:val="32"/>
          <w:u w:val="single"/>
        </w:rPr>
        <w:t xml:space="preserve"> and Diamond Missouri</w:t>
      </w:r>
    </w:p>
    <w:p w14:paraId="2D419C8E" w14:textId="11B341AA" w:rsidR="009C3F47" w:rsidRDefault="009C3F47"/>
    <w:p w14:paraId="61979D1C" w14:textId="107312D7" w:rsidR="009C3F47" w:rsidRDefault="009C3F47"/>
    <w:p w14:paraId="29A68984" w14:textId="32B5240E" w:rsidR="009C3F47" w:rsidRDefault="00B561B0">
      <w:r>
        <w:rPr>
          <w:noProof/>
        </w:rPr>
        <w:drawing>
          <wp:inline distT="0" distB="0" distL="0" distR="0" wp14:anchorId="5FBE6A6B" wp14:editId="10C48871">
            <wp:extent cx="2832793" cy="29474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8">
                      <a:extLst>
                        <a:ext uri="{28A0092B-C50C-407E-A947-70E740481C1C}">
                          <a14:useLocalDpi xmlns:a14="http://schemas.microsoft.com/office/drawing/2010/main" val="0"/>
                        </a:ext>
                      </a:extLst>
                    </a:blip>
                    <a:stretch>
                      <a:fillRect/>
                    </a:stretch>
                  </pic:blipFill>
                  <pic:spPr>
                    <a:xfrm>
                      <a:off x="0" y="0"/>
                      <a:ext cx="2842285" cy="2957357"/>
                    </a:xfrm>
                    <a:prstGeom prst="rect">
                      <a:avLst/>
                    </a:prstGeom>
                  </pic:spPr>
                </pic:pic>
              </a:graphicData>
            </a:graphic>
          </wp:inline>
        </w:drawing>
      </w:r>
      <w:r w:rsidR="007D29E6">
        <w:rPr>
          <w:noProof/>
        </w:rPr>
        <w:drawing>
          <wp:inline distT="0" distB="0" distL="0" distR="0" wp14:anchorId="6A350CB1" wp14:editId="5FEFBEEC">
            <wp:extent cx="2832735" cy="2911422"/>
            <wp:effectExtent l="0" t="0" r="0" b="0"/>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ap&#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2839189" cy="2918055"/>
                    </a:xfrm>
                    <a:prstGeom prst="rect">
                      <a:avLst/>
                    </a:prstGeom>
                  </pic:spPr>
                </pic:pic>
              </a:graphicData>
            </a:graphic>
          </wp:inline>
        </w:drawing>
      </w:r>
    </w:p>
    <w:p w14:paraId="2BE2D228" w14:textId="37A5255E" w:rsidR="00B561B0" w:rsidRDefault="00B561B0"/>
    <w:p w14:paraId="55976302" w14:textId="4D4EF116" w:rsidR="00B561B0" w:rsidRDefault="00B561B0">
      <w:r>
        <w:t xml:space="preserve">       Map from </w:t>
      </w:r>
      <w:hyperlink r:id="rId30" w:anchor="imgrc=53AwlLixkk78GM" w:history="1">
        <w:r w:rsidRPr="007D29E6">
          <w:rPr>
            <w:rStyle w:val="Hyperlink"/>
          </w:rPr>
          <w:t>Google image search</w:t>
        </w:r>
      </w:hyperlink>
      <w:r w:rsidR="007D29E6">
        <w:t xml:space="preserve">                          Map from </w:t>
      </w:r>
      <w:hyperlink r:id="rId31" w:anchor="imgrc=t0qs8wG3C_AQ_M" w:history="1">
        <w:r w:rsidR="007D29E6" w:rsidRPr="007D29E6">
          <w:rPr>
            <w:rStyle w:val="Hyperlink"/>
          </w:rPr>
          <w:t>Google image search</w:t>
        </w:r>
      </w:hyperlink>
    </w:p>
    <w:p w14:paraId="16A7F022" w14:textId="43B3F396" w:rsidR="00715D93" w:rsidRDefault="00715D93"/>
    <w:p w14:paraId="699493E9" w14:textId="03FB4A5C" w:rsidR="00715D93" w:rsidRDefault="00715D93"/>
    <w:p w14:paraId="5A60506F" w14:textId="0FADF442" w:rsidR="00715D93" w:rsidRDefault="00715D93">
      <w:r>
        <w:rPr>
          <w:noProof/>
        </w:rPr>
        <w:drawing>
          <wp:inline distT="0" distB="0" distL="0" distR="0" wp14:anchorId="1F8046FE" wp14:editId="30611AD7">
            <wp:extent cx="2914829" cy="2996119"/>
            <wp:effectExtent l="0" t="0" r="0" b="127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2920190" cy="3001629"/>
                    </a:xfrm>
                    <a:prstGeom prst="rect">
                      <a:avLst/>
                    </a:prstGeom>
                  </pic:spPr>
                </pic:pic>
              </a:graphicData>
            </a:graphic>
          </wp:inline>
        </w:drawing>
      </w:r>
    </w:p>
    <w:p w14:paraId="2FD732FE" w14:textId="62FC8974" w:rsidR="00715D93" w:rsidRDefault="00715D93">
      <w:r>
        <w:t xml:space="preserve">     </w:t>
      </w:r>
    </w:p>
    <w:p w14:paraId="1D660FDB" w14:textId="4ED53E99" w:rsidR="0032716D" w:rsidRDefault="00715D93">
      <w:r>
        <w:t xml:space="preserve">        Map from </w:t>
      </w:r>
      <w:hyperlink r:id="rId33" w:anchor="imgrc=B9RNV4iJHzbcPM" w:history="1">
        <w:r w:rsidRPr="00715D93">
          <w:rPr>
            <w:rStyle w:val="Hyperlink"/>
          </w:rPr>
          <w:t>Google image search</w:t>
        </w:r>
      </w:hyperlink>
    </w:p>
    <w:p w14:paraId="490720AE" w14:textId="65CF5104" w:rsidR="0032716D" w:rsidRDefault="0032716D"/>
    <w:p w14:paraId="68615994" w14:textId="7A32521C" w:rsidR="0032716D" w:rsidRPr="00D52859" w:rsidRDefault="0032716D" w:rsidP="0032716D">
      <w:pPr>
        <w:rPr>
          <w:b/>
          <w:bCs/>
          <w:sz w:val="32"/>
          <w:szCs w:val="32"/>
          <w:u w:val="single"/>
        </w:rPr>
      </w:pPr>
      <w:r w:rsidRPr="00D52859">
        <w:rPr>
          <w:b/>
          <w:bCs/>
          <w:sz w:val="32"/>
          <w:szCs w:val="32"/>
          <w:u w:val="single"/>
        </w:rPr>
        <w:lastRenderedPageBreak/>
        <w:t xml:space="preserve">Chapter </w:t>
      </w:r>
      <w:r>
        <w:rPr>
          <w:b/>
          <w:bCs/>
          <w:sz w:val="32"/>
          <w:szCs w:val="32"/>
          <w:u w:val="single"/>
        </w:rPr>
        <w:t>7</w:t>
      </w:r>
      <w:r w:rsidRPr="00D52859">
        <w:rPr>
          <w:b/>
          <w:bCs/>
          <w:sz w:val="32"/>
          <w:szCs w:val="32"/>
          <w:u w:val="single"/>
        </w:rPr>
        <w:t xml:space="preserve">: </w:t>
      </w:r>
      <w:r>
        <w:rPr>
          <w:b/>
          <w:bCs/>
          <w:sz w:val="32"/>
          <w:szCs w:val="32"/>
          <w:u w:val="single"/>
        </w:rPr>
        <w:t>Tuskegee, Alabama</w:t>
      </w:r>
    </w:p>
    <w:p w14:paraId="5D63F3B2" w14:textId="77777777" w:rsidR="0032716D" w:rsidRDefault="0032716D"/>
    <w:p w14:paraId="382BC24F" w14:textId="6073C88F" w:rsidR="0032716D" w:rsidRDefault="0032716D">
      <w:r>
        <w:rPr>
          <w:noProof/>
        </w:rPr>
        <w:drawing>
          <wp:inline distT="0" distB="0" distL="0" distR="0" wp14:anchorId="54E1FC4D" wp14:editId="29CD9709">
            <wp:extent cx="2163778" cy="2223410"/>
            <wp:effectExtent l="0" t="0" r="0" b="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2182387" cy="2242532"/>
                    </a:xfrm>
                    <a:prstGeom prst="rect">
                      <a:avLst/>
                    </a:prstGeom>
                  </pic:spPr>
                </pic:pic>
              </a:graphicData>
            </a:graphic>
          </wp:inline>
        </w:drawing>
      </w:r>
    </w:p>
    <w:p w14:paraId="2EA50F86" w14:textId="0D515935" w:rsidR="0032716D" w:rsidRDefault="0032716D"/>
    <w:p w14:paraId="04D7EB59" w14:textId="6D5EC4BA" w:rsidR="0032716D" w:rsidRDefault="0032716D">
      <w:pPr>
        <w:rPr>
          <w:rStyle w:val="Hyperlink"/>
        </w:rPr>
      </w:pPr>
      <w:r>
        <w:t xml:space="preserve">    Map from </w:t>
      </w:r>
      <w:hyperlink r:id="rId35" w:anchor="imgrc=7fAumlDkuCcqqM" w:history="1">
        <w:r w:rsidRPr="0032716D">
          <w:rPr>
            <w:rStyle w:val="Hyperlink"/>
          </w:rPr>
          <w:t>Google image search</w:t>
        </w:r>
      </w:hyperlink>
    </w:p>
    <w:p w14:paraId="67ADF400" w14:textId="17769B83" w:rsidR="00731995" w:rsidRDefault="00731995">
      <w:pPr>
        <w:rPr>
          <w:rStyle w:val="Hyperlink"/>
        </w:rPr>
      </w:pPr>
    </w:p>
    <w:p w14:paraId="6819E262" w14:textId="58AD61C1" w:rsidR="00731995" w:rsidRDefault="00731995" w:rsidP="00731995">
      <w:pPr>
        <w:rPr>
          <w:b/>
          <w:bCs/>
          <w:sz w:val="32"/>
          <w:szCs w:val="32"/>
          <w:u w:val="single"/>
        </w:rPr>
      </w:pPr>
      <w:r w:rsidRPr="00D52859">
        <w:rPr>
          <w:b/>
          <w:bCs/>
          <w:sz w:val="32"/>
          <w:szCs w:val="32"/>
          <w:u w:val="single"/>
        </w:rPr>
        <w:t xml:space="preserve">Chapter </w:t>
      </w:r>
      <w:r>
        <w:rPr>
          <w:b/>
          <w:bCs/>
          <w:sz w:val="32"/>
          <w:szCs w:val="32"/>
          <w:u w:val="single"/>
        </w:rPr>
        <w:t>8</w:t>
      </w:r>
      <w:r w:rsidRPr="00D52859">
        <w:rPr>
          <w:b/>
          <w:bCs/>
          <w:sz w:val="32"/>
          <w:szCs w:val="32"/>
          <w:u w:val="single"/>
        </w:rPr>
        <w:t xml:space="preserve">: </w:t>
      </w:r>
      <w:r w:rsidRPr="00731995">
        <w:rPr>
          <w:b/>
          <w:bCs/>
          <w:sz w:val="32"/>
          <w:szCs w:val="32"/>
          <w:u w:val="single"/>
        </w:rPr>
        <w:t xml:space="preserve">Beeler, Kansas </w:t>
      </w:r>
      <w:r>
        <w:rPr>
          <w:b/>
          <w:bCs/>
          <w:sz w:val="32"/>
          <w:szCs w:val="32"/>
          <w:u w:val="single"/>
        </w:rPr>
        <w:t xml:space="preserve">&amp; </w:t>
      </w:r>
      <w:r w:rsidRPr="00731995">
        <w:rPr>
          <w:b/>
          <w:bCs/>
          <w:sz w:val="32"/>
          <w:szCs w:val="32"/>
          <w:u w:val="single"/>
        </w:rPr>
        <w:t xml:space="preserve">Winterset, Iowa </w:t>
      </w:r>
      <w:r>
        <w:rPr>
          <w:b/>
          <w:bCs/>
          <w:sz w:val="32"/>
          <w:szCs w:val="32"/>
          <w:u w:val="single"/>
        </w:rPr>
        <w:t>&amp;</w:t>
      </w:r>
      <w:r w:rsidRPr="00731995">
        <w:rPr>
          <w:b/>
          <w:bCs/>
          <w:sz w:val="32"/>
          <w:szCs w:val="32"/>
          <w:u w:val="single"/>
        </w:rPr>
        <w:t xml:space="preserve"> Indianola, Iowa </w:t>
      </w:r>
    </w:p>
    <w:p w14:paraId="0E8C1C0E" w14:textId="301D10FD" w:rsidR="00731995" w:rsidRDefault="00731995" w:rsidP="00731995">
      <w:pPr>
        <w:rPr>
          <w:b/>
          <w:bCs/>
          <w:sz w:val="32"/>
          <w:szCs w:val="32"/>
          <w:u w:val="single"/>
        </w:rPr>
      </w:pPr>
    </w:p>
    <w:p w14:paraId="662193D2" w14:textId="2F31A6B6" w:rsidR="00731995" w:rsidRDefault="00937EA4" w:rsidP="00731995">
      <w:pPr>
        <w:rPr>
          <w:b/>
          <w:bCs/>
          <w:sz w:val="32"/>
          <w:szCs w:val="32"/>
          <w:u w:val="single"/>
        </w:rPr>
      </w:pPr>
      <w:r>
        <w:rPr>
          <w:b/>
          <w:bCs/>
          <w:noProof/>
          <w:sz w:val="32"/>
          <w:szCs w:val="32"/>
          <w:u w:val="single"/>
        </w:rPr>
        <w:drawing>
          <wp:inline distT="0" distB="0" distL="0" distR="0" wp14:anchorId="37A2FBC6" wp14:editId="01E63EB8">
            <wp:extent cx="5721790" cy="3567065"/>
            <wp:effectExtent l="0" t="0" r="6350" b="1905"/>
            <wp:docPr id="10" name="Picture 1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rotWithShape="1">
                    <a:blip r:embed="rId36">
                      <a:extLst>
                        <a:ext uri="{28A0092B-C50C-407E-A947-70E740481C1C}">
                          <a14:useLocalDpi xmlns:a14="http://schemas.microsoft.com/office/drawing/2010/main" val="0"/>
                        </a:ext>
                      </a:extLst>
                    </a:blip>
                    <a:srcRect t="3368" r="3722" b="8159"/>
                    <a:stretch/>
                  </pic:blipFill>
                  <pic:spPr bwMode="auto">
                    <a:xfrm>
                      <a:off x="0" y="0"/>
                      <a:ext cx="5722401" cy="3567446"/>
                    </a:xfrm>
                    <a:prstGeom prst="rect">
                      <a:avLst/>
                    </a:prstGeom>
                    <a:ln>
                      <a:noFill/>
                    </a:ln>
                    <a:extLst>
                      <a:ext uri="{53640926-AAD7-44D8-BBD7-CCE9431645EC}">
                        <a14:shadowObscured xmlns:a14="http://schemas.microsoft.com/office/drawing/2010/main"/>
                      </a:ext>
                    </a:extLst>
                  </pic:spPr>
                </pic:pic>
              </a:graphicData>
            </a:graphic>
          </wp:inline>
        </w:drawing>
      </w:r>
    </w:p>
    <w:p w14:paraId="4F3E586F" w14:textId="132111CF" w:rsidR="00937EA4" w:rsidRDefault="00937EA4" w:rsidP="00731995">
      <w:pPr>
        <w:rPr>
          <w:b/>
          <w:bCs/>
          <w:sz w:val="32"/>
          <w:szCs w:val="32"/>
          <w:u w:val="single"/>
        </w:rPr>
      </w:pPr>
    </w:p>
    <w:p w14:paraId="3ACCB884" w14:textId="0CA7D2A6" w:rsidR="00731995" w:rsidRPr="00937EA4" w:rsidRDefault="00937EA4" w:rsidP="00731995">
      <w:r>
        <w:t xml:space="preserve">   </w:t>
      </w:r>
      <w:r w:rsidRPr="00937EA4">
        <w:t>Ma</w:t>
      </w:r>
      <w:r>
        <w:t xml:space="preserve">p from </w:t>
      </w:r>
      <w:hyperlink r:id="rId37" w:history="1">
        <w:r w:rsidRPr="00937EA4">
          <w:rPr>
            <w:rStyle w:val="Hyperlink"/>
          </w:rPr>
          <w:t>Bing.com maps</w:t>
        </w:r>
      </w:hyperlink>
    </w:p>
    <w:p w14:paraId="3E097A5B" w14:textId="03A8E56C" w:rsidR="00937EA4" w:rsidRDefault="00937EA4" w:rsidP="00937EA4">
      <w:pPr>
        <w:rPr>
          <w:b/>
          <w:bCs/>
          <w:sz w:val="32"/>
          <w:szCs w:val="32"/>
          <w:u w:val="single"/>
        </w:rPr>
      </w:pPr>
      <w:r w:rsidRPr="00D52859">
        <w:rPr>
          <w:b/>
          <w:bCs/>
          <w:sz w:val="32"/>
          <w:szCs w:val="32"/>
          <w:u w:val="single"/>
        </w:rPr>
        <w:lastRenderedPageBreak/>
        <w:t xml:space="preserve">Chapter </w:t>
      </w:r>
      <w:r>
        <w:rPr>
          <w:b/>
          <w:bCs/>
          <w:sz w:val="32"/>
          <w:szCs w:val="32"/>
          <w:u w:val="single"/>
        </w:rPr>
        <w:t>9</w:t>
      </w:r>
      <w:r w:rsidRPr="00D52859">
        <w:rPr>
          <w:b/>
          <w:bCs/>
          <w:sz w:val="32"/>
          <w:szCs w:val="32"/>
          <w:u w:val="single"/>
        </w:rPr>
        <w:t xml:space="preserve">: </w:t>
      </w:r>
      <w:r w:rsidR="00A11807">
        <w:rPr>
          <w:b/>
          <w:bCs/>
          <w:sz w:val="32"/>
          <w:szCs w:val="32"/>
          <w:u w:val="single"/>
        </w:rPr>
        <w:t xml:space="preserve">Tuskegee </w:t>
      </w:r>
      <w:r w:rsidRPr="00731995">
        <w:rPr>
          <w:b/>
          <w:bCs/>
          <w:sz w:val="32"/>
          <w:szCs w:val="32"/>
          <w:u w:val="single"/>
        </w:rPr>
        <w:t xml:space="preserve"> </w:t>
      </w:r>
    </w:p>
    <w:p w14:paraId="7E17E41E" w14:textId="77777777" w:rsidR="00A51766" w:rsidRDefault="00A51766" w:rsidP="00937EA4">
      <w:pPr>
        <w:rPr>
          <w:b/>
          <w:bCs/>
          <w:sz w:val="32"/>
          <w:szCs w:val="32"/>
          <w:u w:val="single"/>
        </w:rPr>
      </w:pPr>
    </w:p>
    <w:p w14:paraId="493C3F8A" w14:textId="4A3C9991" w:rsidR="00A51766" w:rsidRDefault="00A51766" w:rsidP="00937EA4">
      <w:pPr>
        <w:rPr>
          <w:b/>
          <w:bCs/>
          <w:sz w:val="32"/>
          <w:szCs w:val="32"/>
          <w:u w:val="single"/>
        </w:rPr>
      </w:pPr>
      <w:r>
        <w:rPr>
          <w:b/>
          <w:bCs/>
          <w:noProof/>
          <w:sz w:val="32"/>
          <w:szCs w:val="32"/>
          <w:u w:val="single"/>
        </w:rPr>
        <w:drawing>
          <wp:inline distT="0" distB="0" distL="0" distR="0" wp14:anchorId="11DC3761" wp14:editId="45173FBF">
            <wp:extent cx="4400550" cy="3718841"/>
            <wp:effectExtent l="0" t="0" r="0" b="2540"/>
            <wp:docPr id="15" name="Picture 1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Map&#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418812" cy="3734274"/>
                    </a:xfrm>
                    <a:prstGeom prst="rect">
                      <a:avLst/>
                    </a:prstGeom>
                  </pic:spPr>
                </pic:pic>
              </a:graphicData>
            </a:graphic>
          </wp:inline>
        </w:drawing>
      </w:r>
    </w:p>
    <w:p w14:paraId="6D3798BF" w14:textId="77777777" w:rsidR="00A51766" w:rsidRDefault="00A51766" w:rsidP="00937EA4">
      <w:pPr>
        <w:rPr>
          <w:b/>
          <w:bCs/>
          <w:sz w:val="32"/>
          <w:szCs w:val="32"/>
          <w:u w:val="single"/>
        </w:rPr>
      </w:pPr>
    </w:p>
    <w:p w14:paraId="53BB3A62" w14:textId="2323FEB8" w:rsidR="00B002B4" w:rsidRDefault="00B002B4" w:rsidP="00B002B4">
      <w:pPr>
        <w:rPr>
          <w:b/>
          <w:bCs/>
          <w:sz w:val="32"/>
          <w:szCs w:val="32"/>
          <w:u w:val="single"/>
        </w:rPr>
      </w:pPr>
      <w:r w:rsidRPr="00D52859">
        <w:rPr>
          <w:b/>
          <w:bCs/>
          <w:sz w:val="32"/>
          <w:szCs w:val="32"/>
          <w:u w:val="single"/>
        </w:rPr>
        <w:t xml:space="preserve">Chapter </w:t>
      </w:r>
      <w:r>
        <w:rPr>
          <w:b/>
          <w:bCs/>
          <w:sz w:val="32"/>
          <w:szCs w:val="32"/>
          <w:u w:val="single"/>
        </w:rPr>
        <w:t>9</w:t>
      </w:r>
      <w:r w:rsidRPr="00D52859">
        <w:rPr>
          <w:b/>
          <w:bCs/>
          <w:sz w:val="32"/>
          <w:szCs w:val="32"/>
          <w:u w:val="single"/>
        </w:rPr>
        <w:t xml:space="preserve">: </w:t>
      </w:r>
      <w:r>
        <w:rPr>
          <w:b/>
          <w:bCs/>
          <w:sz w:val="32"/>
          <w:szCs w:val="32"/>
          <w:u w:val="single"/>
        </w:rPr>
        <w:t>Baltimore</w:t>
      </w:r>
    </w:p>
    <w:p w14:paraId="580E6C61" w14:textId="77777777" w:rsidR="00A51766" w:rsidRDefault="00A51766" w:rsidP="00937EA4">
      <w:pPr>
        <w:rPr>
          <w:b/>
          <w:bCs/>
          <w:sz w:val="32"/>
          <w:szCs w:val="32"/>
          <w:u w:val="single"/>
        </w:rPr>
      </w:pPr>
    </w:p>
    <w:p w14:paraId="65FF432E" w14:textId="5FB96DB3" w:rsidR="00A51766" w:rsidRDefault="00B002B4" w:rsidP="00937EA4">
      <w:pPr>
        <w:rPr>
          <w:b/>
          <w:bCs/>
          <w:sz w:val="32"/>
          <w:szCs w:val="32"/>
          <w:u w:val="single"/>
        </w:rPr>
      </w:pPr>
      <w:r>
        <w:rPr>
          <w:b/>
          <w:bCs/>
          <w:noProof/>
          <w:sz w:val="32"/>
          <w:szCs w:val="32"/>
          <w:u w:val="single"/>
        </w:rPr>
        <w:drawing>
          <wp:inline distT="0" distB="0" distL="0" distR="0" wp14:anchorId="67B24A0F" wp14:editId="246A3FA7">
            <wp:extent cx="4245997" cy="2463676"/>
            <wp:effectExtent l="0" t="0" r="0" b="635"/>
            <wp:docPr id="184645709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457091" name="Picture 1" descr="Map&#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251789" cy="2467037"/>
                    </a:xfrm>
                    <a:prstGeom prst="rect">
                      <a:avLst/>
                    </a:prstGeom>
                  </pic:spPr>
                </pic:pic>
              </a:graphicData>
            </a:graphic>
          </wp:inline>
        </w:drawing>
      </w:r>
    </w:p>
    <w:p w14:paraId="281D10F5" w14:textId="77777777" w:rsidR="00B002B4" w:rsidRDefault="00B002B4" w:rsidP="00937EA4"/>
    <w:p w14:paraId="3C38BF91" w14:textId="702965EF" w:rsidR="00731995" w:rsidRPr="00A93D49" w:rsidRDefault="00B002B4">
      <w:pPr>
        <w:rPr>
          <w:b/>
          <w:bCs/>
          <w:sz w:val="32"/>
          <w:szCs w:val="32"/>
          <w:u w:val="single"/>
        </w:rPr>
      </w:pPr>
      <w:r w:rsidRPr="00937EA4">
        <w:t>Ma</w:t>
      </w:r>
      <w:r>
        <w:t>p from</w:t>
      </w:r>
      <w:r>
        <w:t xml:space="preserve"> </w:t>
      </w:r>
      <w:hyperlink r:id="rId40" w:history="1">
        <w:r w:rsidRPr="00B002B4">
          <w:rPr>
            <w:rStyle w:val="Hyperlink"/>
          </w:rPr>
          <w:t>mapsoftheworld.com</w:t>
        </w:r>
      </w:hyperlink>
    </w:p>
    <w:sectPr w:rsidR="00731995" w:rsidRPr="00A93D49" w:rsidSect="009C3F47">
      <w:headerReference w:type="default" r:id="rId41"/>
      <w:footerReference w:type="even" r:id="rId42"/>
      <w:footerReference w:type="default" r:id="rId43"/>
      <w:pgSz w:w="12240" w:h="15840"/>
      <w:pgMar w:top="188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1CFF5" w14:textId="77777777" w:rsidR="00431824" w:rsidRDefault="00431824" w:rsidP="00DE40B9">
      <w:r>
        <w:separator/>
      </w:r>
    </w:p>
  </w:endnote>
  <w:endnote w:type="continuationSeparator" w:id="0">
    <w:p w14:paraId="7BA3CA0A" w14:textId="77777777" w:rsidR="00431824" w:rsidRDefault="00431824" w:rsidP="00DE40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67356564"/>
      <w:docPartObj>
        <w:docPartGallery w:val="Page Numbers (Bottom of Page)"/>
        <w:docPartUnique/>
      </w:docPartObj>
    </w:sdtPr>
    <w:sdtContent>
      <w:p w14:paraId="47F759D6" w14:textId="28CD967C" w:rsidR="00DE40B9" w:rsidRDefault="00DE40B9"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DF8887" w14:textId="77777777" w:rsidR="00DE40B9" w:rsidRDefault="00DE40B9" w:rsidP="00DE40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69294181"/>
      <w:docPartObj>
        <w:docPartGallery w:val="Page Numbers (Bottom of Page)"/>
        <w:docPartUnique/>
      </w:docPartObj>
    </w:sdtPr>
    <w:sdtContent>
      <w:p w14:paraId="727CDEA1" w14:textId="1CB2D192" w:rsidR="00DE40B9" w:rsidRDefault="00DE40B9"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98F5D4" w14:textId="2541532E" w:rsidR="00DE40B9" w:rsidRPr="00DE40B9" w:rsidRDefault="00DE40B9" w:rsidP="00DE40B9">
    <w:pPr>
      <w:pStyle w:val="Footer"/>
      <w:ind w:right="360"/>
      <w:rPr>
        <w:sz w:val="16"/>
        <w:szCs w:val="16"/>
        <w:lang w:val="mi-NZ"/>
      </w:rPr>
    </w:pPr>
    <w:r w:rsidRPr="00DE40B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147A6" w14:textId="77777777" w:rsidR="00431824" w:rsidRDefault="00431824" w:rsidP="00DE40B9">
      <w:r>
        <w:separator/>
      </w:r>
    </w:p>
  </w:footnote>
  <w:footnote w:type="continuationSeparator" w:id="0">
    <w:p w14:paraId="68740C6E" w14:textId="77777777" w:rsidR="00431824" w:rsidRDefault="00431824" w:rsidP="00DE40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5569D" w14:textId="0DCE8A35" w:rsidR="002E4668" w:rsidRDefault="00DE40B9">
    <w:pPr>
      <w:pStyle w:val="Header"/>
      <w:rPr>
        <w:sz w:val="28"/>
        <w:szCs w:val="28"/>
        <w:lang w:val="mi-NZ"/>
      </w:rPr>
    </w:pPr>
    <w:r w:rsidRPr="002E4668">
      <w:rPr>
        <w:i/>
        <w:iCs/>
        <w:sz w:val="28"/>
        <w:szCs w:val="28"/>
        <w:lang w:val="mi-NZ"/>
      </w:rPr>
      <w:t>Dr. George Washington Carver: Scientist</w:t>
    </w:r>
    <w:r w:rsidRPr="002E4668">
      <w:rPr>
        <w:sz w:val="28"/>
        <w:szCs w:val="28"/>
        <w:lang w:val="mi-NZ"/>
      </w:rPr>
      <w:t xml:space="preserve"> </w:t>
    </w:r>
    <w:r w:rsidR="002E4668">
      <w:rPr>
        <w:sz w:val="28"/>
        <w:szCs w:val="28"/>
        <w:lang w:val="mi-NZ"/>
      </w:rPr>
      <w:t xml:space="preserve">                                                           AO 5</w:t>
    </w:r>
  </w:p>
  <w:p w14:paraId="4E7C917A" w14:textId="331331B6" w:rsidR="00DE40B9" w:rsidRPr="002E4668" w:rsidRDefault="002E4668">
    <w:pPr>
      <w:pStyle w:val="Header"/>
      <w:rPr>
        <w:sz w:val="28"/>
        <w:szCs w:val="28"/>
        <w:lang w:val="mi-NZ"/>
      </w:rPr>
    </w:pPr>
    <w:r>
      <w:rPr>
        <w:sz w:val="28"/>
        <w:szCs w:val="28"/>
        <w:lang w:val="mi-NZ"/>
      </w:rPr>
      <w:t xml:space="preserve">  </w:t>
    </w:r>
    <w:r w:rsidR="00DE40B9" w:rsidRPr="002E4668">
      <w:rPr>
        <w:sz w:val="28"/>
        <w:szCs w:val="28"/>
        <w:lang w:val="mi-NZ"/>
      </w:rPr>
      <w:t>by Shirley Graham and George D. Lipscomb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077FE"/>
    <w:multiLevelType w:val="hybridMultilevel"/>
    <w:tmpl w:val="60E8321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15:restartNumberingAfterBreak="0">
    <w:nsid w:val="665D3CAC"/>
    <w:multiLevelType w:val="hybridMultilevel"/>
    <w:tmpl w:val="8412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048342">
    <w:abstractNumId w:val="0"/>
  </w:num>
  <w:num w:numId="2" w16cid:durableId="10701520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0B9"/>
    <w:rsid w:val="00015954"/>
    <w:rsid w:val="00034BE6"/>
    <w:rsid w:val="000732A2"/>
    <w:rsid w:val="000909DA"/>
    <w:rsid w:val="001041BB"/>
    <w:rsid w:val="00104CBE"/>
    <w:rsid w:val="00153F70"/>
    <w:rsid w:val="001665D2"/>
    <w:rsid w:val="00193382"/>
    <w:rsid w:val="0020196A"/>
    <w:rsid w:val="00236570"/>
    <w:rsid w:val="002D1A9E"/>
    <w:rsid w:val="002E38C1"/>
    <w:rsid w:val="002E4668"/>
    <w:rsid w:val="002E62AE"/>
    <w:rsid w:val="002F063B"/>
    <w:rsid w:val="00301833"/>
    <w:rsid w:val="0032716D"/>
    <w:rsid w:val="00336EAD"/>
    <w:rsid w:val="00383DE2"/>
    <w:rsid w:val="003F5D28"/>
    <w:rsid w:val="00413E49"/>
    <w:rsid w:val="00431824"/>
    <w:rsid w:val="004365C6"/>
    <w:rsid w:val="004448C1"/>
    <w:rsid w:val="00446D0D"/>
    <w:rsid w:val="00454BBD"/>
    <w:rsid w:val="004B170F"/>
    <w:rsid w:val="004D259A"/>
    <w:rsid w:val="004F78C5"/>
    <w:rsid w:val="005B1244"/>
    <w:rsid w:val="005F0357"/>
    <w:rsid w:val="005F08A0"/>
    <w:rsid w:val="005F55D1"/>
    <w:rsid w:val="00600474"/>
    <w:rsid w:val="00637A33"/>
    <w:rsid w:val="00715D93"/>
    <w:rsid w:val="00731995"/>
    <w:rsid w:val="007470D3"/>
    <w:rsid w:val="00781E38"/>
    <w:rsid w:val="00786BFC"/>
    <w:rsid w:val="007D29E6"/>
    <w:rsid w:val="00807BD4"/>
    <w:rsid w:val="00824CD2"/>
    <w:rsid w:val="008303E3"/>
    <w:rsid w:val="008528C0"/>
    <w:rsid w:val="00865110"/>
    <w:rsid w:val="008B09E2"/>
    <w:rsid w:val="008D52A1"/>
    <w:rsid w:val="008F6C60"/>
    <w:rsid w:val="00914F56"/>
    <w:rsid w:val="009339EE"/>
    <w:rsid w:val="00937EA4"/>
    <w:rsid w:val="0095212C"/>
    <w:rsid w:val="009C0443"/>
    <w:rsid w:val="009C3F47"/>
    <w:rsid w:val="009F3C85"/>
    <w:rsid w:val="00A07790"/>
    <w:rsid w:val="00A11807"/>
    <w:rsid w:val="00A30E24"/>
    <w:rsid w:val="00A51766"/>
    <w:rsid w:val="00A93D49"/>
    <w:rsid w:val="00AC2283"/>
    <w:rsid w:val="00AE5395"/>
    <w:rsid w:val="00AF0A0A"/>
    <w:rsid w:val="00B002B4"/>
    <w:rsid w:val="00B561B0"/>
    <w:rsid w:val="00B774C4"/>
    <w:rsid w:val="00B871B4"/>
    <w:rsid w:val="00BA23D4"/>
    <w:rsid w:val="00C00585"/>
    <w:rsid w:val="00C30015"/>
    <w:rsid w:val="00C36851"/>
    <w:rsid w:val="00C606E2"/>
    <w:rsid w:val="00D52859"/>
    <w:rsid w:val="00D845E7"/>
    <w:rsid w:val="00D86571"/>
    <w:rsid w:val="00DE26D9"/>
    <w:rsid w:val="00DE40B9"/>
    <w:rsid w:val="00DE671E"/>
    <w:rsid w:val="00DF46DF"/>
    <w:rsid w:val="00E1320F"/>
    <w:rsid w:val="00E22E1F"/>
    <w:rsid w:val="00E26621"/>
    <w:rsid w:val="00E3139C"/>
    <w:rsid w:val="00E53504"/>
    <w:rsid w:val="00EC329B"/>
    <w:rsid w:val="00EF7D29"/>
    <w:rsid w:val="00F16A1B"/>
    <w:rsid w:val="00F377D4"/>
    <w:rsid w:val="00F90E27"/>
    <w:rsid w:val="00FA3FCA"/>
    <w:rsid w:val="00FC0065"/>
    <w:rsid w:val="00FD2C71"/>
    <w:rsid w:val="00FD4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47432"/>
  <w15:chartTrackingRefBased/>
  <w15:docId w15:val="{664FF839-9538-8C4E-9DE0-7A6EBD4AE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F035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40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40B9"/>
    <w:pPr>
      <w:tabs>
        <w:tab w:val="center" w:pos="4680"/>
        <w:tab w:val="right" w:pos="9360"/>
      </w:tabs>
    </w:pPr>
  </w:style>
  <w:style w:type="character" w:customStyle="1" w:styleId="HeaderChar">
    <w:name w:val="Header Char"/>
    <w:basedOn w:val="DefaultParagraphFont"/>
    <w:link w:val="Header"/>
    <w:uiPriority w:val="99"/>
    <w:rsid w:val="00DE40B9"/>
  </w:style>
  <w:style w:type="paragraph" w:styleId="Footer">
    <w:name w:val="footer"/>
    <w:basedOn w:val="Normal"/>
    <w:link w:val="FooterChar"/>
    <w:uiPriority w:val="99"/>
    <w:unhideWhenUsed/>
    <w:rsid w:val="00DE40B9"/>
    <w:pPr>
      <w:tabs>
        <w:tab w:val="center" w:pos="4680"/>
        <w:tab w:val="right" w:pos="9360"/>
      </w:tabs>
    </w:pPr>
  </w:style>
  <w:style w:type="character" w:customStyle="1" w:styleId="FooterChar">
    <w:name w:val="Footer Char"/>
    <w:basedOn w:val="DefaultParagraphFont"/>
    <w:link w:val="Footer"/>
    <w:uiPriority w:val="99"/>
    <w:rsid w:val="00DE40B9"/>
  </w:style>
  <w:style w:type="character" w:styleId="PageNumber">
    <w:name w:val="page number"/>
    <w:basedOn w:val="DefaultParagraphFont"/>
    <w:uiPriority w:val="99"/>
    <w:semiHidden/>
    <w:unhideWhenUsed/>
    <w:rsid w:val="00DE40B9"/>
  </w:style>
  <w:style w:type="character" w:styleId="Hyperlink">
    <w:name w:val="Hyperlink"/>
    <w:basedOn w:val="DefaultParagraphFont"/>
    <w:uiPriority w:val="99"/>
    <w:unhideWhenUsed/>
    <w:rsid w:val="002E4668"/>
    <w:rPr>
      <w:color w:val="0563C1" w:themeColor="hyperlink"/>
      <w:u w:val="single"/>
    </w:rPr>
  </w:style>
  <w:style w:type="character" w:styleId="UnresolvedMention">
    <w:name w:val="Unresolved Mention"/>
    <w:basedOn w:val="DefaultParagraphFont"/>
    <w:uiPriority w:val="99"/>
    <w:semiHidden/>
    <w:unhideWhenUsed/>
    <w:rsid w:val="002E4668"/>
    <w:rPr>
      <w:color w:val="605E5C"/>
      <w:shd w:val="clear" w:color="auto" w:fill="E1DFDD"/>
    </w:rPr>
  </w:style>
  <w:style w:type="character" w:styleId="FollowedHyperlink">
    <w:name w:val="FollowedHyperlink"/>
    <w:basedOn w:val="DefaultParagraphFont"/>
    <w:uiPriority w:val="99"/>
    <w:semiHidden/>
    <w:unhideWhenUsed/>
    <w:rsid w:val="00C606E2"/>
    <w:rPr>
      <w:color w:val="954F72" w:themeColor="followedHyperlink"/>
      <w:u w:val="single"/>
    </w:rPr>
  </w:style>
  <w:style w:type="paragraph" w:styleId="ListParagraph">
    <w:name w:val="List Paragraph"/>
    <w:basedOn w:val="Normal"/>
    <w:uiPriority w:val="34"/>
    <w:qFormat/>
    <w:rsid w:val="00C606E2"/>
    <w:pPr>
      <w:ind w:left="720"/>
      <w:contextualSpacing/>
    </w:pPr>
  </w:style>
  <w:style w:type="character" w:customStyle="1" w:styleId="Heading1Char">
    <w:name w:val="Heading 1 Char"/>
    <w:basedOn w:val="DefaultParagraphFont"/>
    <w:link w:val="Heading1"/>
    <w:uiPriority w:val="9"/>
    <w:rsid w:val="005F035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38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United_States_House_Committee_on_Ways_and_Means" TargetMode="External"/><Relationship Id="rId18" Type="http://schemas.openxmlformats.org/officeDocument/2006/relationships/hyperlink" Target="https://npg.si.edu/object/npg_NPG.65.77" TargetMode="External"/><Relationship Id="rId26" Type="http://schemas.openxmlformats.org/officeDocument/2006/relationships/image" Target="media/image4.png"/><Relationship Id="rId39" Type="http://schemas.openxmlformats.org/officeDocument/2006/relationships/image" Target="media/image11.png"/><Relationship Id="rId21" Type="http://schemas.openxmlformats.org/officeDocument/2006/relationships/hyperlink" Target="https://en.wikipedia.org/wiki/Ozarks" TargetMode="External"/><Relationship Id="rId34" Type="http://schemas.openxmlformats.org/officeDocument/2006/relationships/image" Target="media/image8.png"/><Relationship Id="rId42" Type="http://schemas.openxmlformats.org/officeDocument/2006/relationships/footer" Target="footer1.xml"/><Relationship Id="rId7" Type="http://schemas.openxmlformats.org/officeDocument/2006/relationships/hyperlink" Target="https://archive.org/details/drgeorgewashingt0000dubo" TargetMode="External"/><Relationship Id="rId2" Type="http://schemas.openxmlformats.org/officeDocument/2006/relationships/styles" Target="styles.xml"/><Relationship Id="rId16" Type="http://schemas.openxmlformats.org/officeDocument/2006/relationships/hyperlink" Target="https://www.youtube.com/watch?v=6eKa30PZSkE" TargetMode="External"/><Relationship Id="rId29"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aturalist.org/taxa/60541-Yucca-glauca" TargetMode="External"/><Relationship Id="rId24" Type="http://schemas.openxmlformats.org/officeDocument/2006/relationships/image" Target="media/image3.png"/><Relationship Id="rId32" Type="http://schemas.openxmlformats.org/officeDocument/2006/relationships/image" Target="media/image7.png"/><Relationship Id="rId37" Type="http://schemas.openxmlformats.org/officeDocument/2006/relationships/hyperlink" Target="https://www.bing.com/maps/city/Beeler,-Kansas?id=fed13758874541c39259c527b9862a76&amp;cp=38.443621%7E-100.186333&amp;lvl=6.1" TargetMode="External"/><Relationship Id="rId40" Type="http://schemas.openxmlformats.org/officeDocument/2006/relationships/hyperlink" Target="https://www.mapsofworld.com/location-maps/usa/baltimore-md.html"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n.wikipedia.org/wiki/Coolie" TargetMode="External"/><Relationship Id="rId23" Type="http://schemas.openxmlformats.org/officeDocument/2006/relationships/hyperlink" Target="https://www.google.com/search?q=neosho+missouri&amp;client=safari&amp;rls=en&amp;sxsrf=AJOqlzUowWjvOFSc_oJmAKA87d9tTsvzDQ:1677383167062&amp;source=lnms&amp;tbm=isch&amp;sa=X&amp;ved=2ahUKEwj2usyeo7L9AhUch-4BHYCyAI4Q_AUoA3oECAEQBQ&amp;biw=1302&amp;bih=666&amp;dpr=2" TargetMode="External"/><Relationship Id="rId28" Type="http://schemas.openxmlformats.org/officeDocument/2006/relationships/image" Target="media/image5.png"/><Relationship Id="rId36" Type="http://schemas.openxmlformats.org/officeDocument/2006/relationships/image" Target="media/image9.png"/><Relationship Id="rId10" Type="http://schemas.openxmlformats.org/officeDocument/2006/relationships/hyperlink" Target="https://www.nps.gov/gwca/index.htm" TargetMode="External"/><Relationship Id="rId19" Type="http://schemas.openxmlformats.org/officeDocument/2006/relationships/hyperlink" Target="https://www.nps.gov/articles/finding-george-washington-carver-s-birthplace.htm" TargetMode="External"/><Relationship Id="rId31" Type="http://schemas.openxmlformats.org/officeDocument/2006/relationships/hyperlink" Target="https://www.google.com/search?q=minneapolis+kansas+map&amp;client=safari&amp;rls=en&amp;sxsrf=AJOqlzWOkehl9ZbaSrLoRDqM0Ra5X2RXiQ:1677554988769&amp;source=lnms&amp;tbm=isch&amp;sa=X&amp;ved=2ahUKEwiAmsmpo7f9AhVlKEQIHSxlDfcQ_AUoAXoECAIQAw&amp;biw=1291&amp;bih=709&amp;dpr=2"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ps.gov/museum/exhibits/tuskegee/gwcarver/index.html" TargetMode="External"/><Relationship Id="rId14" Type="http://schemas.openxmlformats.org/officeDocument/2006/relationships/hyperlink" Target="https://en.wikipedia.org/wiki/Tariff" TargetMode="External"/><Relationship Id="rId22" Type="http://schemas.openxmlformats.org/officeDocument/2006/relationships/image" Target="media/image2.png"/><Relationship Id="rId27" Type="http://schemas.openxmlformats.org/officeDocument/2006/relationships/hyperlink" Target="https://en.wikipedia.org/wiki/Marmaton_River" TargetMode="External"/><Relationship Id="rId30" Type="http://schemas.openxmlformats.org/officeDocument/2006/relationships/hyperlink" Target="https://www.google.com/search?q=olathe+kansas+map&amp;client=safari&amp;rls=en&amp;sxsrf=AJOqlzV755kI3aGLJq6KQInnK6Y0BLq04w:1677554473796&amp;source=lnms&amp;tbm=isch&amp;sa=X&amp;ved=2ahUKEwjR3YG0obf9AhVVHUQIHWUEAtYQ_AUoAXoECAEQAw&amp;biw=1291&amp;bih=709&amp;dpr=2" TargetMode="External"/><Relationship Id="rId35" Type="http://schemas.openxmlformats.org/officeDocument/2006/relationships/hyperlink" Target="https://www.google.com/search?q=tuskegee+alabama+map&amp;client=safari&amp;rls=en&amp;sxsrf=AJOqlzUi5p35Fgl8xgECIq78sJhX9AqGRA:1677559981866&amp;source=lnms&amp;tbm=isch&amp;sa=X&amp;ved=2ahUKEwie0rf2tbf9AhU5PUQIHUD_AqUQ_AUoAXoECAEQAw&amp;biw=1291&amp;bih=709&amp;dpr=2" TargetMode="External"/><Relationship Id="rId43" Type="http://schemas.openxmlformats.org/officeDocument/2006/relationships/footer" Target="footer2.xml"/><Relationship Id="rId8" Type="http://schemas.openxmlformats.org/officeDocument/2006/relationships/hyperlink" Target="https://www.carveraz.org/gwc/" TargetMode="External"/><Relationship Id="rId3" Type="http://schemas.openxmlformats.org/officeDocument/2006/relationships/settings" Target="settings.xml"/><Relationship Id="rId12" Type="http://schemas.openxmlformats.org/officeDocument/2006/relationships/hyperlink" Target="https://digital.archives.alabama.gov/digital/collection/tu01/id/32/" TargetMode="External"/><Relationship Id="rId17" Type="http://schemas.openxmlformats.org/officeDocument/2006/relationships/hyperlink" Target="https://www.artsbma.org/collection/portrait-of-dr-george-washington-carver-1864-1943/" TargetMode="External"/><Relationship Id="rId25" Type="http://schemas.openxmlformats.org/officeDocument/2006/relationships/hyperlink" Target="https://www.google.com/search?q=fort+scott+kansas+map&amp;client=safari&amp;rls=en&amp;sxsrf=AJOqlzXv5vP-Kh1dnTblIT5y9mxtuqJGqg:1677437474163&amp;source=lnms&amp;tbm=isch&amp;sa=X&amp;ved=2ahUKEwjG4p7G7bP9AhX-JUQIHWyqCm4Q_AUoAXoECAEQAw&amp;biw=1302&amp;bih=638&amp;dpr=2" TargetMode="External"/><Relationship Id="rId33" Type="http://schemas.openxmlformats.org/officeDocument/2006/relationships/hyperlink" Target="https://www.google.com/search?q=diamond+grove+missouri+map&amp;client=safari&amp;rls=en&amp;sxsrf=AJOqlzWn82rbprvAqCkgs_oy97cs9DFyGQ:1677555323585&amp;source=lnms&amp;tbm=isch&amp;sa=X&amp;ved=2ahUKEwjTzZzJpLf9AhWiJEQIHdWODDUQ_AUoAnoECAEQBA&amp;biw=1291&amp;bih=709&amp;dpr=2" TargetMode="External"/><Relationship Id="rId38" Type="http://schemas.openxmlformats.org/officeDocument/2006/relationships/image" Target="media/image10.png"/><Relationship Id="rId20" Type="http://schemas.openxmlformats.org/officeDocument/2006/relationships/image" Target="media/image1.png"/><Relationship Id="rId4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386</TotalTime>
  <Pages>11</Pages>
  <Words>1902</Words>
  <Characters>10845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69</cp:revision>
  <cp:lastPrinted>2023-04-27T22:48:00Z</cp:lastPrinted>
  <dcterms:created xsi:type="dcterms:W3CDTF">2023-02-25T19:44:00Z</dcterms:created>
  <dcterms:modified xsi:type="dcterms:W3CDTF">2023-04-27T22:48:00Z</dcterms:modified>
</cp:coreProperties>
</file>