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178363254" w:displacedByCustomXml="next"/>
    <w:sdt>
      <w:sdtPr>
        <w:id w:val="965313385"/>
        <w:docPartObj>
          <w:docPartGallery w:val="Cover Pages"/>
          <w:docPartUnique/>
        </w:docPartObj>
      </w:sdtPr>
      <w:sdtContent>
        <w:p w14:paraId="53D3CD6D" w14:textId="105EB7FA" w:rsidR="008678D2" w:rsidRDefault="008678D2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F7CA2F7" wp14:editId="6B84CBCC">
                    <wp:simplePos x="0" y="0"/>
                    <wp:positionH relativeFrom="page">
                      <wp:align>left</wp:align>
                    </wp:positionH>
                    <wp:positionV relativeFrom="page">
                      <wp:align>bottom</wp:align>
                    </wp:positionV>
                    <wp:extent cx="5534025" cy="2724912"/>
                    <wp:effectExtent l="0" t="0" r="0" b="0"/>
                    <wp:wrapNone/>
                    <wp:docPr id="36" name="Text Box 135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29417AC" w14:textId="75B84B1B" w:rsidR="008678D2" w:rsidRPr="008678D2" w:rsidRDefault="008678D2">
                                <w:pPr>
                                  <w:pStyle w:val="NoSpacing"/>
                                  <w:rPr>
                                    <w:i/>
                                    <w:color w:val="262626" w:themeColor="text1" w:themeTint="D9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188720" tIns="91440" rIns="0" bIns="9144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F7CA2F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5" o:spid="_x0000_s1026" type="#_x0000_t202" alt="Title: Title and subtitle" style="position:absolute;margin-left:0;margin-top:0;width:435.75pt;height:214.55pt;z-index:251661312;visibility:visible;mso-wrap-style:square;mso-width-percent:890;mso-height-percent:0;mso-wrap-distance-left:9pt;mso-wrap-distance-top:0;mso-wrap-distance-right:9pt;mso-wrap-distance-bottom:0;mso-position-horizontal:left;mso-position-horizontal-relative:page;mso-position-vertical:bottom;mso-position-vertical-relative:page;mso-width-percent:890;mso-height-percent:0;mso-width-relative:page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" filled="f" stroked="f" strokeweight=".5pt">
                    <v:textbox inset="93.6pt,7.2pt,0,1in">
                      <w:txbxContent>
                        <w:p w14:paraId="129417AC" w14:textId="75B84B1B" w:rsidR="008678D2" w:rsidRPr="008678D2" w:rsidRDefault="008678D2">
                          <w:pPr>
                            <w:pStyle w:val="NoSpacing"/>
                            <w:rPr>
                              <w:i/>
                              <w:color w:val="262626" w:themeColor="text1" w:themeTint="D9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608B4ADE" wp14:editId="5AC406EE">
                    <wp:simplePos x="0" y="0"/>
                    <mc:AlternateContent>
                      <mc:Choice Requires="wp14">
                        <wp:positionH relativeFrom="page">
                          <wp14:pctPosHOffset>10000</wp14:pctPosHOffset>
                        </wp:positionH>
                      </mc:Choice>
                      <mc:Fallback>
                        <wp:positionH relativeFrom="page">
                          <wp:posOffset>777240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0" cy="1543050"/>
                    <wp:effectExtent l="19050" t="0" r="19050" b="23495"/>
                    <wp:wrapNone/>
                    <wp:docPr id="37" name="Straight Connector 13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15430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85000"/>
                                  <a:lumOff val="1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V relativeFrom="page">
                      <wp14:pctHeight>79500</wp14:pctHeight>
                    </wp14:sizeRelV>
                  </wp:anchor>
                </w:drawing>
              </mc:Choice>
              <mc:Fallback>
                <w:pict>
                  <v:line w14:anchorId="042CFB5A" id="Straight Connector 137" o:spid="_x0000_s1026" style="position:absolute;z-index:-251656192;visibility:visible;mso-wrap-style:square;mso-height-percent:795;mso-left-percent:100;mso-top-percent:150;mso-wrap-distance-left:9pt;mso-wrap-distance-top:0;mso-wrap-distance-right:9pt;mso-wrap-distance-bottom:0;mso-position-horizontal-relative:page;mso-position-vertical-relative:page;mso-height-percent:795;mso-left-percent:100;mso-top-percent:150;mso-height-relative:page" from="0,0" to="0,1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" strokecolor="#272727 [2749]" strokeweight="2.25pt">
                    <v:stroke joinstyle="miter"/>
                    <w10:wrap anchorx="page" anchory="page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D4AC1F6" wp14:editId="27FFCA9E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15000</wp14:pctPosVOffset>
                        </wp:positionV>
                      </mc:Choice>
                      <mc:Fallback>
                        <wp:positionV relativeFrom="page">
                          <wp:posOffset>1508760</wp:posOffset>
                        </wp:positionV>
                      </mc:Fallback>
                    </mc:AlternateContent>
                    <wp:extent cx="5534025" cy="2724912"/>
                    <wp:effectExtent l="0" t="0" r="0" b="2540"/>
                    <wp:wrapNone/>
                    <wp:docPr id="38" name="Text Box 139" title="Title and subtitle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34025" cy="272491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hAnsiTheme="majorHAnsi"/>
                                    <w:i/>
                                    <w:caps/>
                                    <w:color w:val="262626" w:themeColor="text1" w:themeTint="D9"/>
                                    <w:sz w:val="120"/>
                                    <w:szCs w:val="120"/>
                                  </w:rPr>
                                  <w:alias w:val="Title"/>
                                  <w:tag w:val=""/>
                                  <w:id w:val="1666976605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15:appearance w15:val="hidden"/>
                                  <w:text/>
                                </w:sdtPr>
                                <w:sdtContent>
                                  <w:p w14:paraId="565CCE84" w14:textId="5CA0F011" w:rsidR="008678D2" w:rsidRDefault="008678D2">
                                    <w:pPr>
                                      <w:pStyle w:val="NoSpacing"/>
                                      <w:spacing w:after="900"/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</w:pPr>
                                    <w:r>
                                      <w:rPr>
                                        <w:rFonts w:asciiTheme="majorHAnsi" w:hAnsiTheme="majorHAnsi"/>
                                        <w:i/>
                                        <w:caps/>
                                        <w:color w:val="262626" w:themeColor="text1" w:themeTint="D9"/>
                                        <w:sz w:val="120"/>
                                        <w:szCs w:val="120"/>
                                      </w:rPr>
                                      <w:t>Recitation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olor w:val="262626" w:themeColor="text1" w:themeTint="D9"/>
                                    <w:sz w:val="36"/>
                                    <w:szCs w:val="36"/>
                                  </w:rPr>
                                  <w:alias w:val="Subtitle"/>
                                  <w:tag w:val=""/>
                                  <w:id w:val="1143773791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15:appearance w15:val="hidden"/>
                                  <w:text/>
                                </w:sdtPr>
                                <w:sdtEndPr>
                                  <w:rPr>
                                    <w:i/>
                                  </w:rPr>
                                </w:sdtEndPr>
                                <w:sdtContent>
                                  <w:p w14:paraId="416B7E29" w14:textId="089A3709" w:rsidR="008678D2" w:rsidRDefault="008678D2">
                                    <w:pPr>
                                      <w:pStyle w:val="NoSpacing"/>
                                      <w:rPr>
                                        <w:i/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262626" w:themeColor="text1" w:themeTint="D9"/>
                                        <w:sz w:val="36"/>
                                        <w:szCs w:val="36"/>
                                      </w:rPr>
                                      <w:t>2025-26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188720" tIns="45720" rIns="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89000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D4AC1F6" id="Text Box 139" o:spid="_x0000_s1027" type="#_x0000_t202" alt="Title: Title and subtitle" style="position:absolute;margin-left:0;margin-top:0;width:435.75pt;height:214.55pt;z-index:251659264;visibility:visible;mso-wrap-style:square;mso-width-percent:890;mso-height-percent:0;mso-top-percent:150;mso-wrap-distance-left:9pt;mso-wrap-distance-top:0;mso-wrap-distance-right:9pt;mso-wrap-distance-bottom:0;mso-position-horizontal:left;mso-position-horizontal-relative:page;mso-position-vertical-relative:page;mso-width-percent:890;mso-height-percent:0;mso-top-percent:15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" filled="f" stroked="f" strokeweight=".5pt">
                    <v:textbox style="mso-fit-shape-to-text:t" inset="93.6pt,,0">
                      <w:txbxContent>
                        <w:sdt>
                          <w:sdtPr>
                            <w:rPr>
                              <w:rFonts w:asciiTheme="majorHAnsi" w:hAnsiTheme="majorHAnsi"/>
                              <w:i/>
                              <w:caps/>
                              <w:color w:val="262626" w:themeColor="text1" w:themeTint="D9"/>
                              <w:sz w:val="120"/>
                              <w:szCs w:val="120"/>
                            </w:rPr>
                            <w:alias w:val="Title"/>
                            <w:tag w:val=""/>
                            <w:id w:val="1666976605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565CCE84" w14:textId="5CA0F011" w:rsidR="008678D2" w:rsidRDefault="008678D2">
                              <w:pPr>
                                <w:pStyle w:val="NoSpacing"/>
                                <w:spacing w:after="900"/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</w:pPr>
                              <w:r>
                                <w:rPr>
                                  <w:rFonts w:asciiTheme="majorHAnsi" w:hAnsiTheme="majorHAnsi"/>
                                  <w:i/>
                                  <w:caps/>
                                  <w:color w:val="262626" w:themeColor="text1" w:themeTint="D9"/>
                                  <w:sz w:val="120"/>
                                  <w:szCs w:val="120"/>
                                </w:rPr>
                                <w:t>Recitation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olor w:val="262626" w:themeColor="text1" w:themeTint="D9"/>
                              <w:sz w:val="36"/>
                              <w:szCs w:val="36"/>
                            </w:rPr>
                            <w:alias w:val="Subtitle"/>
                            <w:tag w:val=""/>
                            <w:id w:val="1143773791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15:appearance w15:val="hidden"/>
                            <w:text/>
                          </w:sdtPr>
                          <w:sdtEndPr>
                            <w:rPr>
                              <w:i/>
                            </w:rPr>
                          </w:sdtEndPr>
                          <w:sdtContent>
                            <w:p w14:paraId="416B7E29" w14:textId="089A3709" w:rsidR="008678D2" w:rsidRDefault="008678D2">
                              <w:pPr>
                                <w:pStyle w:val="NoSpacing"/>
                                <w:rPr>
                                  <w:i/>
                                  <w:color w:val="262626" w:themeColor="text1" w:themeTint="D9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262626" w:themeColor="text1" w:themeTint="D9"/>
                                  <w:sz w:val="36"/>
                                  <w:szCs w:val="36"/>
                                </w:rPr>
                                <w:t>2025-26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</w:p>
        <w:p w14:paraId="34290794" w14:textId="77777777" w:rsidR="00B9678D" w:rsidRDefault="008678D2">
          <w:pPr>
            <w:spacing w:after="160" w:line="278" w:lineRule="auto"/>
          </w:pPr>
          <w:r>
            <w:br w:type="page"/>
          </w:r>
        </w:p>
      </w:sdtContent>
    </w:sdt>
    <w:p w14:paraId="128DA9C4" w14:textId="20833C5B" w:rsidR="006E0A7A" w:rsidRPr="00D86A94" w:rsidRDefault="006E0A7A" w:rsidP="00D86A94">
      <w:pPr>
        <w:pStyle w:val="Heading1"/>
      </w:pPr>
      <w:r w:rsidRPr="00D86A94">
        <w:lastRenderedPageBreak/>
        <w:t>Cuckoo Song</w:t>
      </w:r>
      <w:bookmarkEnd w:id="0"/>
    </w:p>
    <w:p w14:paraId="5FB68CBB" w14:textId="77777777" w:rsidR="006E0A7A" w:rsidRPr="00D86A94" w:rsidRDefault="006E0A7A" w:rsidP="006E0A7A">
      <w:r w:rsidRPr="00D86A94">
        <w:t>Anonymous. c. 1250</w:t>
      </w:r>
    </w:p>
    <w:p w14:paraId="69576D42" w14:textId="77777777" w:rsidR="006B3315" w:rsidRPr="00D86A94" w:rsidRDefault="006B3315">
      <w:pPr>
        <w:rPr>
          <w:lang w:val="mi-NZ"/>
        </w:rPr>
      </w:pPr>
    </w:p>
    <w:p w14:paraId="2D87EB72" w14:textId="77777777" w:rsidR="006E0A7A" w:rsidRPr="00D86A94" w:rsidRDefault="006E0A7A">
      <w:pPr>
        <w:rPr>
          <w:lang w:val="mi-NZ"/>
        </w:rPr>
      </w:pPr>
    </w:p>
    <w:p w14:paraId="54535D86" w14:textId="77777777" w:rsidR="006E0A7A" w:rsidRPr="00D86A94" w:rsidRDefault="006E0A7A">
      <w:pPr>
        <w:rPr>
          <w:lang w:val="mi-NZ"/>
        </w:rPr>
      </w:pPr>
    </w:p>
    <w:p w14:paraId="2EC2D2E8" w14:textId="77777777" w:rsidR="006E0A7A" w:rsidRPr="00D86A94" w:rsidRDefault="006E0A7A" w:rsidP="006E0A7A">
      <w:pPr>
        <w:spacing w:line="360" w:lineRule="auto"/>
        <w:rPr>
          <w:sz w:val="32"/>
          <w:szCs w:val="32"/>
        </w:rPr>
      </w:pPr>
      <w:r w:rsidRPr="00D86A94">
        <w:rPr>
          <w:sz w:val="32"/>
          <w:szCs w:val="32"/>
        </w:rPr>
        <w:t>Summer is coming in,</w:t>
      </w:r>
      <w:r w:rsidRPr="00D86A94">
        <w:rPr>
          <w:sz w:val="32"/>
          <w:szCs w:val="32"/>
        </w:rPr>
        <w:br/>
        <w:t>Sing loudly, cuckoo!</w:t>
      </w:r>
      <w:r w:rsidRPr="00D86A94">
        <w:rPr>
          <w:sz w:val="32"/>
          <w:szCs w:val="32"/>
        </w:rPr>
        <w:br/>
        <w:t>The seed grows, the meadow blows,</w:t>
      </w:r>
      <w:r w:rsidRPr="00D86A94">
        <w:rPr>
          <w:sz w:val="32"/>
          <w:szCs w:val="32"/>
        </w:rPr>
        <w:br/>
        <w:t>And the wood springs new--</w:t>
      </w:r>
      <w:r w:rsidRPr="00D86A94">
        <w:rPr>
          <w:sz w:val="32"/>
          <w:szCs w:val="32"/>
        </w:rPr>
        <w:br/>
        <w:t>Sing cuckoo!</w:t>
      </w:r>
    </w:p>
    <w:p w14:paraId="0321D192" w14:textId="77777777" w:rsidR="006E0A7A" w:rsidRPr="00D86A94" w:rsidRDefault="006E0A7A" w:rsidP="006E0A7A">
      <w:pPr>
        <w:spacing w:line="360" w:lineRule="auto"/>
        <w:rPr>
          <w:sz w:val="32"/>
          <w:szCs w:val="32"/>
        </w:rPr>
      </w:pPr>
    </w:p>
    <w:p w14:paraId="4371915D" w14:textId="77777777" w:rsidR="006E0A7A" w:rsidRPr="00D86A94" w:rsidRDefault="006E0A7A" w:rsidP="006E0A7A">
      <w:pPr>
        <w:spacing w:line="360" w:lineRule="auto"/>
        <w:rPr>
          <w:sz w:val="32"/>
          <w:szCs w:val="32"/>
        </w:rPr>
      </w:pPr>
      <w:r w:rsidRPr="00D86A94">
        <w:rPr>
          <w:sz w:val="32"/>
          <w:szCs w:val="32"/>
        </w:rPr>
        <w:t>The ewe bleats after her lamb,</w:t>
      </w:r>
      <w:r w:rsidRPr="00D86A94">
        <w:rPr>
          <w:sz w:val="32"/>
          <w:szCs w:val="32"/>
        </w:rPr>
        <w:br/>
        <w:t>The cow lows after her calf;</w:t>
      </w:r>
      <w:r w:rsidRPr="00D86A94">
        <w:rPr>
          <w:sz w:val="32"/>
          <w:szCs w:val="32"/>
        </w:rPr>
        <w:br/>
        <w:t>The bull leaps, the deer passes wind,</w:t>
      </w:r>
      <w:r w:rsidRPr="00D86A94">
        <w:rPr>
          <w:sz w:val="32"/>
          <w:szCs w:val="32"/>
        </w:rPr>
        <w:br/>
        <w:t>Sing merrily cuckoo!</w:t>
      </w:r>
    </w:p>
    <w:p w14:paraId="76E26B46" w14:textId="77777777" w:rsidR="006E0A7A" w:rsidRPr="00D86A94" w:rsidRDefault="006E0A7A" w:rsidP="006E0A7A">
      <w:pPr>
        <w:spacing w:line="360" w:lineRule="auto"/>
        <w:rPr>
          <w:sz w:val="32"/>
          <w:szCs w:val="32"/>
        </w:rPr>
      </w:pPr>
    </w:p>
    <w:p w14:paraId="673A445A" w14:textId="77777777" w:rsidR="006E0A7A" w:rsidRPr="00D86A94" w:rsidRDefault="006E0A7A" w:rsidP="006E0A7A">
      <w:pPr>
        <w:spacing w:line="360" w:lineRule="auto"/>
        <w:rPr>
          <w:sz w:val="32"/>
          <w:szCs w:val="32"/>
        </w:rPr>
      </w:pPr>
      <w:r w:rsidRPr="00D86A94">
        <w:rPr>
          <w:sz w:val="32"/>
          <w:szCs w:val="32"/>
        </w:rPr>
        <w:t>Cuckoo, Cuckoo, sing well, cuckoo:</w:t>
      </w:r>
      <w:r w:rsidRPr="00D86A94">
        <w:rPr>
          <w:sz w:val="32"/>
          <w:szCs w:val="32"/>
        </w:rPr>
        <w:br/>
        <w:t>Don't stop singing;</w:t>
      </w:r>
      <w:r w:rsidRPr="00D86A94">
        <w:rPr>
          <w:sz w:val="32"/>
          <w:szCs w:val="32"/>
        </w:rPr>
        <w:br/>
        <w:t>Sing cuckoo, now, sing cuckoo,</w:t>
      </w:r>
      <w:r w:rsidRPr="00D86A94">
        <w:rPr>
          <w:sz w:val="32"/>
          <w:szCs w:val="32"/>
        </w:rPr>
        <w:br/>
        <w:t>Sing cuckoo, sing now cuckoo!</w:t>
      </w:r>
    </w:p>
    <w:p w14:paraId="00A7570A" w14:textId="70B60101" w:rsidR="00D86A94" w:rsidRPr="00D86A94" w:rsidRDefault="00D86A94">
      <w:pPr>
        <w:spacing w:after="160" w:line="278" w:lineRule="auto"/>
        <w:rPr>
          <w:lang w:val="mi-NZ"/>
        </w:rPr>
      </w:pPr>
      <w:r w:rsidRPr="00D86A94">
        <w:rPr>
          <w:lang w:val="mi-NZ"/>
        </w:rPr>
        <w:br w:type="page"/>
      </w:r>
    </w:p>
    <w:p w14:paraId="222DDE9B" w14:textId="77777777" w:rsidR="00D86A94" w:rsidRPr="00D86A94" w:rsidRDefault="00D86A94" w:rsidP="00D86A94">
      <w:pPr>
        <w:pStyle w:val="Heading1"/>
        <w:rPr>
          <w:lang w:val="mi-NZ"/>
        </w:rPr>
      </w:pPr>
      <w:r w:rsidRPr="00D86A94">
        <w:rPr>
          <w:lang w:val="mi-NZ"/>
        </w:rPr>
        <w:lastRenderedPageBreak/>
        <w:t>Love’s Labor’s Lost</w:t>
      </w:r>
    </w:p>
    <w:p w14:paraId="54C1A385" w14:textId="77777777" w:rsidR="00D86A94" w:rsidRDefault="00D86A94" w:rsidP="00D86A94">
      <w:pPr>
        <w:rPr>
          <w:rStyle w:val="Emphasis"/>
          <w:rFonts w:cs="Arial"/>
          <w:color w:val="333333"/>
          <w:sz w:val="21"/>
          <w:szCs w:val="21"/>
        </w:rPr>
      </w:pPr>
      <w:r w:rsidRPr="00D86A94">
        <w:rPr>
          <w:rStyle w:val="Emphasis"/>
          <w:rFonts w:cs="Arial"/>
          <w:color w:val="333333"/>
          <w:sz w:val="21"/>
          <w:szCs w:val="21"/>
        </w:rPr>
        <w:t>(Act 1, Scene 1)</w:t>
      </w:r>
    </w:p>
    <w:p w14:paraId="79997A24" w14:textId="77777777" w:rsidR="00D86A94" w:rsidRDefault="00D86A94" w:rsidP="00D86A94">
      <w:pPr>
        <w:rPr>
          <w:rStyle w:val="Emphasis"/>
          <w:rFonts w:cs="Arial"/>
          <w:color w:val="333333"/>
          <w:sz w:val="21"/>
          <w:szCs w:val="21"/>
        </w:rPr>
      </w:pPr>
    </w:p>
    <w:p w14:paraId="76942226" w14:textId="77777777" w:rsidR="00D86A94" w:rsidRPr="00D86A94" w:rsidRDefault="00D86A94" w:rsidP="00D86A94">
      <w:pPr>
        <w:rPr>
          <w:sz w:val="20"/>
          <w:szCs w:val="20"/>
          <w:lang w:val="mi-NZ"/>
        </w:rPr>
      </w:pPr>
    </w:p>
    <w:p w14:paraId="23AAFC89" w14:textId="77777777" w:rsidR="00D86A94" w:rsidRPr="00D86A94" w:rsidRDefault="00D86A94" w:rsidP="00D86A94">
      <w:pPr>
        <w:rPr>
          <w:lang w:val="mi-NZ"/>
        </w:rPr>
      </w:pPr>
    </w:p>
    <w:p w14:paraId="71A6D7BA" w14:textId="77777777" w:rsidR="00D86A94" w:rsidRDefault="00D86A94" w:rsidP="00D86A94">
      <w:pPr>
        <w:spacing w:line="360" w:lineRule="auto"/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</w:pPr>
      <w:r w:rsidRPr="00D86A94">
        <w:rPr>
          <w:rFonts w:cs="Arial"/>
          <w:color w:val="333333"/>
          <w:sz w:val="32"/>
          <w:szCs w:val="32"/>
          <w:shd w:val="clear" w:color="auto" w:fill="FFFFFF"/>
        </w:rPr>
        <w:t>Let fame, that all hunt after in their lives,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Live registered upon our brazen tombs,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And then grace us in the disgrace of death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When, spite of cormorant devouring time,</w:t>
      </w:r>
      <w:r w:rsidRPr="00D86A94">
        <w:rPr>
          <w:rFonts w:cs="Arial"/>
          <w:color w:val="333333"/>
          <w:sz w:val="32"/>
          <w:szCs w:val="32"/>
        </w:rPr>
        <w:br/>
      </w:r>
      <w:proofErr w:type="spellStart"/>
      <w:r w:rsidRPr="00D86A94">
        <w:rPr>
          <w:rFonts w:cs="Arial"/>
          <w:color w:val="333333"/>
          <w:sz w:val="32"/>
          <w:szCs w:val="32"/>
          <w:shd w:val="clear" w:color="auto" w:fill="FFFFFF"/>
        </w:rPr>
        <w:t>Th'endeavour</w:t>
      </w:r>
      <w:proofErr w:type="spellEnd"/>
      <w:r w:rsidRPr="00D86A94">
        <w:rPr>
          <w:rFonts w:cs="Arial"/>
          <w:color w:val="333333"/>
          <w:sz w:val="32"/>
          <w:szCs w:val="32"/>
          <w:shd w:val="clear" w:color="auto" w:fill="FFFFFF"/>
        </w:rPr>
        <w:t xml:space="preserve"> of this present breath may buy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 xml:space="preserve">That </w:t>
      </w:r>
      <w:proofErr w:type="spellStart"/>
      <w:r w:rsidRPr="00D86A94">
        <w:rPr>
          <w:rFonts w:cs="Arial"/>
          <w:color w:val="333333"/>
          <w:sz w:val="32"/>
          <w:szCs w:val="32"/>
          <w:shd w:val="clear" w:color="auto" w:fill="FFFFFF"/>
        </w:rPr>
        <w:t>honour</w:t>
      </w:r>
      <w:proofErr w:type="spellEnd"/>
      <w:r w:rsidRPr="00D86A94">
        <w:rPr>
          <w:rFonts w:cs="Arial"/>
          <w:color w:val="333333"/>
          <w:sz w:val="32"/>
          <w:szCs w:val="32"/>
          <w:shd w:val="clear" w:color="auto" w:fill="FFFFFF"/>
        </w:rPr>
        <w:t xml:space="preserve"> which shall bate his scythe's keen edge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And make us heirs of all eternity.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Therefore brave conquerors, for so you are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That war against your own affections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And the huge army of the world's desires,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Our late edict shall strongly stand in force.</w:t>
      </w:r>
      <w:r w:rsidRPr="00D86A94"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> </w:t>
      </w:r>
    </w:p>
    <w:p w14:paraId="1A3B27AF" w14:textId="0E63F8F7" w:rsidR="00943145" w:rsidRPr="00943145" w:rsidRDefault="00943145" w:rsidP="00D86A94">
      <w:pPr>
        <w:spacing w:line="360" w:lineRule="auto"/>
        <w:rPr>
          <w:lang w:val="mi-NZ"/>
        </w:rPr>
      </w:pPr>
      <w:r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ab/>
      </w:r>
      <w:r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ab/>
      </w:r>
      <w:r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ab/>
      </w:r>
      <w:r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ab/>
      </w:r>
      <w:r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ab/>
      </w:r>
      <w:hyperlink r:id="rId7" w:history="1">
        <w:r w:rsidRPr="00511443">
          <w:rPr>
            <w:rStyle w:val="Hyperlink"/>
            <w:rFonts w:cs="Arial"/>
            <w:shd w:val="clear" w:color="auto" w:fill="FFFFFF"/>
          </w:rPr>
          <w:t xml:space="preserve">You Tube </w:t>
        </w:r>
        <w:r w:rsidR="00511443" w:rsidRPr="00511443">
          <w:rPr>
            <w:rStyle w:val="Hyperlink"/>
            <w:rFonts w:cs="Arial"/>
            <w:shd w:val="clear" w:color="auto" w:fill="FFFFFF"/>
          </w:rPr>
          <w:t>to min 0:36</w:t>
        </w:r>
      </w:hyperlink>
    </w:p>
    <w:p w14:paraId="11518418" w14:textId="28AEF11C" w:rsidR="00D86A94" w:rsidRPr="00D86A94" w:rsidRDefault="00D86A94">
      <w:pPr>
        <w:spacing w:after="160" w:line="278" w:lineRule="auto"/>
        <w:rPr>
          <w:lang w:val="mi-NZ"/>
        </w:rPr>
      </w:pPr>
      <w:r w:rsidRPr="00D86A94">
        <w:rPr>
          <w:lang w:val="mi-NZ"/>
        </w:rPr>
        <w:br w:type="page"/>
      </w:r>
    </w:p>
    <w:p w14:paraId="5F88C09B" w14:textId="77777777" w:rsidR="00D86A94" w:rsidRPr="00D86A94" w:rsidRDefault="00D86A94" w:rsidP="00D86A94">
      <w:pPr>
        <w:pStyle w:val="Heading1"/>
        <w:rPr>
          <w:lang w:val="mi-NZ"/>
        </w:rPr>
      </w:pPr>
      <w:r w:rsidRPr="00D86A94">
        <w:rPr>
          <w:lang w:val="mi-NZ"/>
        </w:rPr>
        <w:lastRenderedPageBreak/>
        <w:t>Break, Break, Break</w:t>
      </w:r>
    </w:p>
    <w:p w14:paraId="1C51E648" w14:textId="6889800E" w:rsidR="00D86A94" w:rsidRPr="00D86A94" w:rsidRDefault="00D86A94" w:rsidP="00D86A94">
      <w:pPr>
        <w:rPr>
          <w:lang w:val="mi-NZ"/>
        </w:rPr>
      </w:pPr>
      <w:r w:rsidRPr="00D86A94">
        <w:rPr>
          <w:lang w:val="mi-NZ"/>
        </w:rPr>
        <w:t>By Alfred</w:t>
      </w:r>
      <w:r>
        <w:rPr>
          <w:lang w:val="mi-NZ"/>
        </w:rPr>
        <w:t>,</w:t>
      </w:r>
      <w:r w:rsidRPr="00D86A94">
        <w:rPr>
          <w:lang w:val="mi-NZ"/>
        </w:rPr>
        <w:t xml:space="preserve"> Lord Tennyson</w:t>
      </w:r>
    </w:p>
    <w:p w14:paraId="0CFC282F" w14:textId="77777777" w:rsidR="00D86A94" w:rsidRPr="00D86A94" w:rsidRDefault="00D86A94" w:rsidP="00D86A94">
      <w:pPr>
        <w:rPr>
          <w:lang w:val="mi-NZ"/>
        </w:rPr>
      </w:pPr>
    </w:p>
    <w:p w14:paraId="409E4640" w14:textId="77777777" w:rsidR="00D86A94" w:rsidRPr="00D86A94" w:rsidRDefault="00D86A94" w:rsidP="00D86A94">
      <w:pPr>
        <w:rPr>
          <w:lang w:val="mi-NZ"/>
        </w:rPr>
      </w:pPr>
    </w:p>
    <w:p w14:paraId="12F9E16A" w14:textId="77777777" w:rsidR="00D86A94" w:rsidRPr="00D86A94" w:rsidRDefault="00D86A94" w:rsidP="00D86A94">
      <w:pPr>
        <w:pStyle w:val="NormalWeb"/>
        <w:spacing w:before="0" w:beforeAutospacing="0" w:after="300" w:afterAutospacing="0" w:line="276" w:lineRule="auto"/>
        <w:rPr>
          <w:rFonts w:asciiTheme="minorHAnsi" w:hAnsiTheme="minorHAnsi"/>
          <w:color w:val="252324"/>
          <w:sz w:val="32"/>
          <w:szCs w:val="32"/>
        </w:rPr>
      </w:pPr>
      <w:r w:rsidRPr="00D86A94">
        <w:rPr>
          <w:rFonts w:asciiTheme="minorHAnsi" w:hAnsiTheme="minorHAnsi"/>
          <w:color w:val="252324"/>
          <w:sz w:val="32"/>
          <w:szCs w:val="32"/>
        </w:rPr>
        <w:t>Break, break, break,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On thy cold gray stones, O Sea!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And I would that my tongue could utter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The thoughts that arise in me.</w:t>
      </w:r>
    </w:p>
    <w:p w14:paraId="17496305" w14:textId="77777777" w:rsidR="00D86A94" w:rsidRPr="00D86A94" w:rsidRDefault="00D86A94" w:rsidP="00D86A94">
      <w:pPr>
        <w:pStyle w:val="NormalWeb"/>
        <w:spacing w:before="0" w:beforeAutospacing="0" w:after="300" w:afterAutospacing="0" w:line="276" w:lineRule="auto"/>
        <w:rPr>
          <w:rFonts w:asciiTheme="minorHAnsi" w:hAnsiTheme="minorHAnsi"/>
          <w:color w:val="252324"/>
          <w:sz w:val="32"/>
          <w:szCs w:val="32"/>
        </w:rPr>
      </w:pPr>
      <w:r w:rsidRPr="00D86A94">
        <w:rPr>
          <w:rFonts w:asciiTheme="minorHAnsi" w:hAnsiTheme="minorHAnsi"/>
          <w:color w:val="252324"/>
          <w:sz w:val="32"/>
          <w:szCs w:val="32"/>
        </w:rPr>
        <w:t>O well for the fisherman’s boy,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That he shouts with his sister at play!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O well for the sailor lad,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That he sings in his boat on the bay!</w:t>
      </w:r>
    </w:p>
    <w:p w14:paraId="7568838A" w14:textId="77777777" w:rsidR="00D86A94" w:rsidRPr="00D86A94" w:rsidRDefault="00D86A94" w:rsidP="00D86A94">
      <w:pPr>
        <w:pStyle w:val="NormalWeb"/>
        <w:spacing w:before="0" w:beforeAutospacing="0" w:after="300" w:afterAutospacing="0" w:line="276" w:lineRule="auto"/>
        <w:rPr>
          <w:rFonts w:asciiTheme="minorHAnsi" w:hAnsiTheme="minorHAnsi"/>
          <w:color w:val="252324"/>
          <w:sz w:val="32"/>
          <w:szCs w:val="32"/>
        </w:rPr>
      </w:pPr>
      <w:r w:rsidRPr="00D86A94">
        <w:rPr>
          <w:rFonts w:asciiTheme="minorHAnsi" w:hAnsiTheme="minorHAnsi"/>
          <w:color w:val="252324"/>
          <w:sz w:val="32"/>
          <w:szCs w:val="32"/>
        </w:rPr>
        <w:t>And the stately ships go on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To their haven under the hill;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 xml:space="preserve">But O for the touch of a </w:t>
      </w:r>
      <w:proofErr w:type="spellStart"/>
      <w:r w:rsidRPr="00D86A94">
        <w:rPr>
          <w:rFonts w:asciiTheme="minorHAnsi" w:hAnsiTheme="minorHAnsi"/>
          <w:color w:val="252324"/>
          <w:sz w:val="32"/>
          <w:szCs w:val="32"/>
        </w:rPr>
        <w:t>vanish’d</w:t>
      </w:r>
      <w:proofErr w:type="spellEnd"/>
      <w:r w:rsidRPr="00D86A94">
        <w:rPr>
          <w:rFonts w:asciiTheme="minorHAnsi" w:hAnsiTheme="minorHAnsi"/>
          <w:color w:val="252324"/>
          <w:sz w:val="32"/>
          <w:szCs w:val="32"/>
        </w:rPr>
        <w:t xml:space="preserve"> hand,</w:t>
      </w:r>
      <w:r w:rsidRPr="00D86A94">
        <w:rPr>
          <w:rFonts w:asciiTheme="minorHAnsi" w:hAnsiTheme="minorHAnsi"/>
          <w:color w:val="252324"/>
          <w:sz w:val="32"/>
          <w:szCs w:val="32"/>
        </w:rPr>
        <w:br/>
        <w:t>And the sound of a voice that is still!</w:t>
      </w:r>
    </w:p>
    <w:p w14:paraId="458B4556" w14:textId="77777777" w:rsidR="00D86A94" w:rsidRDefault="00D86A94" w:rsidP="00D86A94">
      <w:pPr>
        <w:spacing w:line="276" w:lineRule="auto"/>
        <w:rPr>
          <w:color w:val="252324"/>
          <w:sz w:val="32"/>
          <w:szCs w:val="32"/>
          <w:shd w:val="clear" w:color="auto" w:fill="FFFFFF"/>
        </w:rPr>
      </w:pPr>
      <w:r w:rsidRPr="00D86A94">
        <w:rPr>
          <w:color w:val="252324"/>
          <w:sz w:val="32"/>
          <w:szCs w:val="32"/>
          <w:shd w:val="clear" w:color="auto" w:fill="FFFFFF"/>
        </w:rPr>
        <w:t>Break, break, break,</w:t>
      </w:r>
      <w:r w:rsidRPr="00D86A94">
        <w:rPr>
          <w:color w:val="252324"/>
          <w:sz w:val="32"/>
          <w:szCs w:val="32"/>
        </w:rPr>
        <w:br/>
      </w:r>
      <w:r w:rsidRPr="00D86A94">
        <w:rPr>
          <w:color w:val="252324"/>
          <w:sz w:val="32"/>
          <w:szCs w:val="32"/>
          <w:shd w:val="clear" w:color="auto" w:fill="FFFFFF"/>
        </w:rPr>
        <w:t>At the foot of thy crags, O Sea!</w:t>
      </w:r>
      <w:r w:rsidRPr="00D86A94">
        <w:rPr>
          <w:color w:val="252324"/>
          <w:sz w:val="32"/>
          <w:szCs w:val="32"/>
        </w:rPr>
        <w:br/>
      </w:r>
      <w:r w:rsidRPr="00D86A94">
        <w:rPr>
          <w:color w:val="252324"/>
          <w:sz w:val="32"/>
          <w:szCs w:val="32"/>
          <w:shd w:val="clear" w:color="auto" w:fill="FFFFFF"/>
        </w:rPr>
        <w:t>But the tender grace of a day that is dead</w:t>
      </w:r>
      <w:r w:rsidRPr="00D86A94">
        <w:rPr>
          <w:color w:val="252324"/>
          <w:sz w:val="32"/>
          <w:szCs w:val="32"/>
        </w:rPr>
        <w:br/>
      </w:r>
      <w:r w:rsidRPr="00D86A94">
        <w:rPr>
          <w:color w:val="252324"/>
          <w:sz w:val="32"/>
          <w:szCs w:val="32"/>
          <w:shd w:val="clear" w:color="auto" w:fill="FFFFFF"/>
        </w:rPr>
        <w:t>Will never come back to me.</w:t>
      </w:r>
    </w:p>
    <w:p w14:paraId="04A894EE" w14:textId="77777777" w:rsidR="00511443" w:rsidRDefault="00511443" w:rsidP="00D86A94">
      <w:pPr>
        <w:spacing w:line="276" w:lineRule="auto"/>
        <w:rPr>
          <w:color w:val="252324"/>
          <w:sz w:val="32"/>
          <w:szCs w:val="32"/>
          <w:shd w:val="clear" w:color="auto" w:fill="FFFFFF"/>
        </w:rPr>
      </w:pPr>
    </w:p>
    <w:p w14:paraId="34E16266" w14:textId="5C07696E" w:rsidR="00511443" w:rsidRPr="00511443" w:rsidRDefault="00511443" w:rsidP="00D86A94">
      <w:pPr>
        <w:spacing w:line="276" w:lineRule="auto"/>
        <w:rPr>
          <w:lang w:val="mi-NZ"/>
        </w:rPr>
      </w:pPr>
      <w:r>
        <w:rPr>
          <w:color w:val="252324"/>
          <w:shd w:val="clear" w:color="auto" w:fill="FFFFFF"/>
        </w:rPr>
        <w:t>(</w:t>
      </w:r>
      <w:hyperlink r:id="rId8" w:history="1">
        <w:r w:rsidRPr="00511443">
          <w:rPr>
            <w:rStyle w:val="Hyperlink"/>
            <w:shd w:val="clear" w:color="auto" w:fill="FFFFFF"/>
          </w:rPr>
          <w:t>You Tube reading</w:t>
        </w:r>
      </w:hyperlink>
      <w:r>
        <w:rPr>
          <w:color w:val="252324"/>
          <w:shd w:val="clear" w:color="auto" w:fill="FFFFFF"/>
        </w:rPr>
        <w:t>)</w:t>
      </w:r>
    </w:p>
    <w:p w14:paraId="5A648049" w14:textId="0AEFC5FE" w:rsidR="00D86A94" w:rsidRPr="00D86A94" w:rsidRDefault="00D86A94">
      <w:pPr>
        <w:spacing w:after="160" w:line="278" w:lineRule="auto"/>
        <w:rPr>
          <w:lang w:val="mi-NZ"/>
        </w:rPr>
      </w:pPr>
      <w:r w:rsidRPr="00D86A94">
        <w:rPr>
          <w:lang w:val="mi-NZ"/>
        </w:rPr>
        <w:br w:type="page"/>
      </w:r>
    </w:p>
    <w:p w14:paraId="3D4DF7B5" w14:textId="35A12D7E" w:rsidR="00D86A94" w:rsidRDefault="00D86A94" w:rsidP="00D86A94">
      <w:pPr>
        <w:pStyle w:val="Heading1"/>
        <w:rPr>
          <w:rFonts w:eastAsia="Times New Roman"/>
        </w:rPr>
      </w:pPr>
      <w:r w:rsidRPr="00D86A94">
        <w:rPr>
          <w:rFonts w:eastAsia="Times New Roman"/>
        </w:rPr>
        <w:lastRenderedPageBreak/>
        <w:t>The Eagle</w:t>
      </w:r>
    </w:p>
    <w:p w14:paraId="58AE3725" w14:textId="25D1D93B" w:rsidR="00D86A94" w:rsidRPr="00D86A94" w:rsidRDefault="00D86A94" w:rsidP="00D86A94">
      <w:r>
        <w:t>By Alfred, Lord Tennyson</w:t>
      </w:r>
    </w:p>
    <w:p w14:paraId="7324AA06" w14:textId="77777777" w:rsidR="00D86A94" w:rsidRPr="00D86A94" w:rsidRDefault="00D86A94" w:rsidP="00D86A94">
      <w:pPr>
        <w:textAlignment w:val="baseline"/>
        <w:rPr>
          <w:rFonts w:eastAsia="Times New Roman" w:cstheme="majorHAnsi"/>
          <w:caps/>
          <w:color w:val="494949"/>
          <w:spacing w:val="21"/>
          <w:sz w:val="33"/>
          <w:szCs w:val="33"/>
          <w:bdr w:val="none" w:sz="0" w:space="0" w:color="auto" w:frame="1"/>
        </w:rPr>
      </w:pPr>
    </w:p>
    <w:p w14:paraId="609BAF20" w14:textId="77777777" w:rsidR="00D86A94" w:rsidRPr="00D86A94" w:rsidRDefault="00D86A94" w:rsidP="00D86A94">
      <w:pPr>
        <w:textAlignment w:val="baseline"/>
        <w:rPr>
          <w:rFonts w:eastAsia="Times New Roman" w:cstheme="majorHAnsi"/>
          <w:color w:val="000000"/>
          <w:sz w:val="33"/>
          <w:szCs w:val="33"/>
        </w:rPr>
      </w:pPr>
    </w:p>
    <w:p w14:paraId="4F9A3DB5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D86A94">
        <w:rPr>
          <w:rFonts w:eastAsia="Times New Roman" w:cstheme="majorHAnsi"/>
          <w:color w:val="000000"/>
          <w:sz w:val="32"/>
          <w:szCs w:val="32"/>
        </w:rPr>
        <w:t xml:space="preserve">He clasps the crag with crooked </w:t>
      </w:r>
      <w:proofErr w:type="gramStart"/>
      <w:r w:rsidRPr="00D86A94">
        <w:rPr>
          <w:rFonts w:eastAsia="Times New Roman" w:cstheme="majorHAnsi"/>
          <w:color w:val="000000"/>
          <w:sz w:val="32"/>
          <w:szCs w:val="32"/>
        </w:rPr>
        <w:t>hands;</w:t>
      </w:r>
      <w:proofErr w:type="gramEnd"/>
    </w:p>
    <w:p w14:paraId="6B3E35D9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D86A94">
        <w:rPr>
          <w:rFonts w:eastAsia="Times New Roman" w:cstheme="majorHAnsi"/>
          <w:color w:val="000000"/>
          <w:sz w:val="32"/>
          <w:szCs w:val="32"/>
        </w:rPr>
        <w:t>Close to the sun in lonely lands,</w:t>
      </w:r>
    </w:p>
    <w:p w14:paraId="4CA4B1A7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proofErr w:type="spellStart"/>
      <w:r w:rsidRPr="00D86A94">
        <w:rPr>
          <w:rFonts w:eastAsia="Times New Roman" w:cstheme="majorHAnsi"/>
          <w:color w:val="000000"/>
          <w:sz w:val="32"/>
          <w:szCs w:val="32"/>
        </w:rPr>
        <w:t>Ring'd</w:t>
      </w:r>
      <w:proofErr w:type="spellEnd"/>
      <w:r w:rsidRPr="00D86A94">
        <w:rPr>
          <w:rFonts w:eastAsia="Times New Roman" w:cstheme="majorHAnsi"/>
          <w:color w:val="000000"/>
          <w:sz w:val="32"/>
          <w:szCs w:val="32"/>
        </w:rPr>
        <w:t xml:space="preserve"> with the azure world, he stands.</w:t>
      </w:r>
    </w:p>
    <w:p w14:paraId="65403C31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6C520C8C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D86A94">
        <w:rPr>
          <w:rFonts w:eastAsia="Times New Roman" w:cstheme="majorHAnsi"/>
          <w:color w:val="000000"/>
          <w:sz w:val="32"/>
          <w:szCs w:val="32"/>
        </w:rPr>
        <w:t xml:space="preserve">The wrinkled sea beneath him </w:t>
      </w:r>
      <w:proofErr w:type="gramStart"/>
      <w:r w:rsidRPr="00D86A94">
        <w:rPr>
          <w:rFonts w:eastAsia="Times New Roman" w:cstheme="majorHAnsi"/>
          <w:color w:val="000000"/>
          <w:sz w:val="32"/>
          <w:szCs w:val="32"/>
        </w:rPr>
        <w:t>crawls;</w:t>
      </w:r>
      <w:proofErr w:type="gramEnd"/>
    </w:p>
    <w:p w14:paraId="22B85484" w14:textId="77777777" w:rsidR="00D86A94" w:rsidRP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D86A94">
        <w:rPr>
          <w:rFonts w:eastAsia="Times New Roman" w:cstheme="majorHAnsi"/>
          <w:color w:val="000000"/>
          <w:sz w:val="32"/>
          <w:szCs w:val="32"/>
        </w:rPr>
        <w:t>He watches from his mountain walls,</w:t>
      </w:r>
    </w:p>
    <w:p w14:paraId="148F16F6" w14:textId="77777777" w:rsidR="00D86A94" w:rsidRDefault="00D86A94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D86A94">
        <w:rPr>
          <w:rFonts w:eastAsia="Times New Roman" w:cstheme="majorHAnsi"/>
          <w:color w:val="000000"/>
          <w:sz w:val="32"/>
          <w:szCs w:val="32"/>
        </w:rPr>
        <w:t>And like a thunderbolt he falls.</w:t>
      </w:r>
    </w:p>
    <w:p w14:paraId="6160354A" w14:textId="77777777" w:rsidR="00511443" w:rsidRDefault="00511443" w:rsidP="00D86A94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08D7645B" w14:textId="04098A22" w:rsidR="00511443" w:rsidRPr="00511443" w:rsidRDefault="00511443" w:rsidP="00D86A94">
      <w:pPr>
        <w:spacing w:line="360" w:lineRule="auto"/>
        <w:textAlignment w:val="baseline"/>
        <w:rPr>
          <w:rFonts w:eastAsia="Times New Roman" w:cstheme="majorHAnsi"/>
          <w:color w:val="000000"/>
        </w:rPr>
      </w:pPr>
      <w:r>
        <w:rPr>
          <w:rFonts w:eastAsia="Times New Roman" w:cstheme="majorHAnsi"/>
          <w:color w:val="000000"/>
        </w:rPr>
        <w:t>(</w:t>
      </w:r>
      <w:hyperlink r:id="rId9" w:history="1">
        <w:r w:rsidRPr="00511443">
          <w:rPr>
            <w:rStyle w:val="Hyperlink"/>
            <w:rFonts w:eastAsia="Times New Roman" w:cstheme="majorHAnsi"/>
          </w:rPr>
          <w:t>You Tube reading</w:t>
        </w:r>
      </w:hyperlink>
      <w:r>
        <w:rPr>
          <w:rFonts w:eastAsia="Times New Roman" w:cstheme="majorHAnsi"/>
          <w:color w:val="000000"/>
        </w:rPr>
        <w:t>)</w:t>
      </w:r>
    </w:p>
    <w:p w14:paraId="2B8B5B45" w14:textId="50708806" w:rsidR="00D86A94" w:rsidRPr="00D86A94" w:rsidRDefault="00D86A94">
      <w:pPr>
        <w:spacing w:after="160" w:line="278" w:lineRule="auto"/>
        <w:rPr>
          <w:lang w:val="mi-NZ"/>
        </w:rPr>
      </w:pPr>
      <w:r w:rsidRPr="00D86A94">
        <w:rPr>
          <w:lang w:val="mi-NZ"/>
        </w:rPr>
        <w:br w:type="page"/>
      </w:r>
    </w:p>
    <w:p w14:paraId="3B47C303" w14:textId="77777777" w:rsidR="00D86A94" w:rsidRPr="00D86A94" w:rsidRDefault="00D86A94" w:rsidP="00D86A94">
      <w:pPr>
        <w:pStyle w:val="Heading1"/>
      </w:pPr>
      <w:r w:rsidRPr="00D86A94">
        <w:lastRenderedPageBreak/>
        <w:t>Praise of Women</w:t>
      </w:r>
    </w:p>
    <w:p w14:paraId="4B110E0D" w14:textId="77777777" w:rsidR="00D86A94" w:rsidRPr="00D86A94" w:rsidRDefault="00D86A94" w:rsidP="00D86A94">
      <w:r w:rsidRPr="00D86A94">
        <w:t xml:space="preserve">Robert </w:t>
      </w:r>
      <w:proofErr w:type="spellStart"/>
      <w:r w:rsidRPr="00D86A94">
        <w:t>Mannyng</w:t>
      </w:r>
      <w:proofErr w:type="spellEnd"/>
      <w:r w:rsidRPr="00D86A94">
        <w:t xml:space="preserve"> of Brunne. 1269-1340</w:t>
      </w:r>
    </w:p>
    <w:p w14:paraId="33B3640B" w14:textId="77777777" w:rsidR="00D86A94" w:rsidRDefault="00D86A94" w:rsidP="00D86A94">
      <w:pPr>
        <w:rPr>
          <w:sz w:val="48"/>
          <w:szCs w:val="48"/>
        </w:rPr>
      </w:pPr>
    </w:p>
    <w:p w14:paraId="5A066A08" w14:textId="77777777" w:rsidR="00D86A94" w:rsidRPr="00D86A94" w:rsidRDefault="00D86A94" w:rsidP="00D86A94"/>
    <w:p w14:paraId="0411BE42" w14:textId="77777777" w:rsidR="00D86A94" w:rsidRPr="00D86A94" w:rsidRDefault="00D86A94" w:rsidP="00D86A94"/>
    <w:p w14:paraId="37BCAFA9" w14:textId="77777777" w:rsidR="00D86A94" w:rsidRPr="00D86A94" w:rsidRDefault="00D86A94" w:rsidP="00D86A94">
      <w:pPr>
        <w:spacing w:line="360" w:lineRule="auto"/>
        <w:rPr>
          <w:sz w:val="32"/>
          <w:szCs w:val="32"/>
        </w:rPr>
      </w:pPr>
      <w:r w:rsidRPr="00D86A94">
        <w:rPr>
          <w:sz w:val="32"/>
          <w:szCs w:val="32"/>
        </w:rPr>
        <w:t>No thing is to man so dear</w:t>
      </w:r>
      <w:r w:rsidRPr="00D86A94">
        <w:rPr>
          <w:sz w:val="32"/>
          <w:szCs w:val="32"/>
        </w:rPr>
        <w:br/>
        <w:t xml:space="preserve">As woman's love in good </w:t>
      </w:r>
      <w:proofErr w:type="spellStart"/>
      <w:r w:rsidRPr="00D86A94">
        <w:rPr>
          <w:sz w:val="32"/>
          <w:szCs w:val="32"/>
        </w:rPr>
        <w:t>manere</w:t>
      </w:r>
      <w:proofErr w:type="spellEnd"/>
      <w:r w:rsidRPr="00D86A94">
        <w:rPr>
          <w:sz w:val="32"/>
          <w:szCs w:val="32"/>
        </w:rPr>
        <w:t>.</w:t>
      </w:r>
      <w:r w:rsidRPr="00D86A94">
        <w:rPr>
          <w:sz w:val="32"/>
          <w:szCs w:val="32"/>
        </w:rPr>
        <w:br/>
        <w:t>A good woman is man's bliss,</w:t>
      </w:r>
      <w:r w:rsidRPr="00D86A94">
        <w:rPr>
          <w:sz w:val="32"/>
          <w:szCs w:val="32"/>
        </w:rPr>
        <w:br/>
        <w:t>There her love right and steadfast is.</w:t>
      </w:r>
      <w:r w:rsidRPr="00D86A94">
        <w:rPr>
          <w:sz w:val="32"/>
          <w:szCs w:val="32"/>
        </w:rPr>
        <w:br/>
        <w:t>There is no solace under heaven</w:t>
      </w:r>
      <w:r w:rsidRPr="00D86A94">
        <w:rPr>
          <w:sz w:val="32"/>
          <w:szCs w:val="32"/>
        </w:rPr>
        <w:br/>
        <w:t xml:space="preserve">Of all that a man may </w:t>
      </w:r>
      <w:proofErr w:type="spellStart"/>
      <w:r w:rsidRPr="00D86A94">
        <w:rPr>
          <w:sz w:val="32"/>
          <w:szCs w:val="32"/>
        </w:rPr>
        <w:t>nevene</w:t>
      </w:r>
      <w:proofErr w:type="spellEnd"/>
      <w:r w:rsidRPr="00D86A94">
        <w:rPr>
          <w:sz w:val="32"/>
          <w:szCs w:val="32"/>
        </w:rPr>
        <w:br/>
        <w:t xml:space="preserve">That should a man so much </w:t>
      </w:r>
      <w:proofErr w:type="spellStart"/>
      <w:r w:rsidRPr="00D86A94">
        <w:rPr>
          <w:sz w:val="32"/>
          <w:szCs w:val="32"/>
        </w:rPr>
        <w:t>glew</w:t>
      </w:r>
      <w:proofErr w:type="spellEnd"/>
      <w:r w:rsidRPr="00D86A94">
        <w:rPr>
          <w:sz w:val="32"/>
          <w:szCs w:val="32"/>
        </w:rPr>
        <w:t> </w:t>
      </w:r>
      <w:r w:rsidRPr="00D86A94">
        <w:rPr>
          <w:sz w:val="32"/>
          <w:szCs w:val="32"/>
        </w:rPr>
        <w:br/>
        <w:t>As a good woman that loveth true.</w:t>
      </w:r>
      <w:r w:rsidRPr="00D86A94">
        <w:rPr>
          <w:sz w:val="32"/>
          <w:szCs w:val="32"/>
        </w:rPr>
        <w:br/>
        <w:t>No dearer is none in God's herd</w:t>
      </w:r>
      <w:r w:rsidRPr="00D86A94">
        <w:rPr>
          <w:sz w:val="32"/>
          <w:szCs w:val="32"/>
        </w:rPr>
        <w:br/>
        <w:t>Than a chaste woman with lovely word.</w:t>
      </w:r>
    </w:p>
    <w:p w14:paraId="46DF6B2C" w14:textId="77777777" w:rsidR="00511443" w:rsidRDefault="00511443">
      <w:pPr>
        <w:spacing w:after="160" w:line="278" w:lineRule="auto"/>
      </w:pPr>
    </w:p>
    <w:p w14:paraId="5CABBD63" w14:textId="371EA259" w:rsidR="00B9678D" w:rsidRDefault="00511443">
      <w:pPr>
        <w:spacing w:after="160" w:line="278" w:lineRule="auto"/>
      </w:pPr>
      <w:r>
        <w:t>(</w:t>
      </w:r>
      <w:hyperlink r:id="rId10" w:history="1">
        <w:r w:rsidRPr="00511443">
          <w:rPr>
            <w:rStyle w:val="Hyperlink"/>
          </w:rPr>
          <w:t>You Tube reading</w:t>
        </w:r>
      </w:hyperlink>
      <w:r>
        <w:t>)</w:t>
      </w:r>
      <w:r w:rsidR="00B9678D">
        <w:br w:type="page"/>
      </w:r>
    </w:p>
    <w:p w14:paraId="25FB41A5" w14:textId="77777777" w:rsidR="00B9678D" w:rsidRDefault="00B9678D" w:rsidP="00B9678D">
      <w:pPr>
        <w:pStyle w:val="Heading1"/>
      </w:pPr>
      <w:r>
        <w:lastRenderedPageBreak/>
        <w:t>The Charge of the Light Brigade</w:t>
      </w:r>
    </w:p>
    <w:p w14:paraId="3312302F" w14:textId="77777777" w:rsidR="00B9678D" w:rsidRPr="00F12029" w:rsidRDefault="00B9678D" w:rsidP="00B9678D">
      <w:pPr>
        <w:rPr>
          <w:sz w:val="28"/>
          <w:szCs w:val="28"/>
        </w:rPr>
      </w:pPr>
      <w:r>
        <w:rPr>
          <w:sz w:val="28"/>
          <w:szCs w:val="28"/>
        </w:rPr>
        <w:t>By Alfred, Lord Tennyson</w:t>
      </w:r>
    </w:p>
    <w:p w14:paraId="5BCF3B5C" w14:textId="77777777" w:rsidR="00B9678D" w:rsidRDefault="00B9678D" w:rsidP="00B9678D"/>
    <w:p w14:paraId="382532C8" w14:textId="77777777" w:rsidR="00B9678D" w:rsidRDefault="00B9678D" w:rsidP="00B9678D">
      <w:pPr>
        <w:spacing w:line="276" w:lineRule="auto"/>
        <w:ind w:hanging="240"/>
        <w:rPr>
          <w:rFonts w:eastAsia="Times New Roman" w:cs="Times New Roman"/>
          <w:b/>
          <w:bCs/>
          <w:color w:val="000000"/>
          <w:kern w:val="0"/>
          <w:sz w:val="32"/>
          <w:szCs w:val="32"/>
          <w:bdr w:val="single" w:sz="2" w:space="0" w:color="D3D3D3" w:frame="1"/>
          <w14:ligatures w14:val="none"/>
        </w:rPr>
        <w:sectPr w:rsidR="00B9678D" w:rsidSect="00B9678D">
          <w:footerReference w:type="even" r:id="rId11"/>
          <w:footerReference w:type="default" r:id="rId12"/>
          <w:footerReference w:type="first" r:id="rId13"/>
          <w:pgSz w:w="12240" w:h="15840"/>
          <w:pgMar w:top="999" w:right="1440" w:bottom="1440" w:left="1440" w:header="720" w:footer="720" w:gutter="0"/>
          <w:cols w:space="720"/>
          <w:docGrid w:linePitch="360"/>
        </w:sectPr>
      </w:pPr>
    </w:p>
    <w:p w14:paraId="0619EDE3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I</w:t>
      </w:r>
    </w:p>
    <w:p w14:paraId="2BC7DF07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Half a league, half a league,</w:t>
      </w:r>
    </w:p>
    <w:p w14:paraId="2DC3E6E9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Half a league onward,</w:t>
      </w:r>
    </w:p>
    <w:p w14:paraId="4F7E4A8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All in the valley of Death</w:t>
      </w:r>
    </w:p>
    <w:p w14:paraId="3AFE7E6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Rode the six hundred.</w:t>
      </w:r>
    </w:p>
    <w:p w14:paraId="504503D2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“Forward, the Light Brigade!</w:t>
      </w:r>
    </w:p>
    <w:p w14:paraId="02B08288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Charge for the guns!” he said.</w:t>
      </w:r>
    </w:p>
    <w:p w14:paraId="488C5CD2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Into the valley of Death</w:t>
      </w:r>
    </w:p>
    <w:p w14:paraId="4BD1ADB9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Rode the six hundred.</w:t>
      </w:r>
    </w:p>
    <w:p w14:paraId="46025CFC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63B61406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II</w:t>
      </w:r>
    </w:p>
    <w:p w14:paraId="5B2B1A45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“Forward, the Light Brigade!”</w:t>
      </w:r>
    </w:p>
    <w:p w14:paraId="1F9BBF15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Was there a man dismayed?</w:t>
      </w:r>
    </w:p>
    <w:p w14:paraId="34FE3F54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Not though the soldier knew</w:t>
      </w:r>
    </w:p>
    <w:p w14:paraId="18D043EC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Someone had blundered.</w:t>
      </w:r>
    </w:p>
    <w:p w14:paraId="08CA7660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Theirs not to make reply,</w:t>
      </w:r>
    </w:p>
    <w:p w14:paraId="5A2BF8D8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Theirs not to reason why,</w:t>
      </w:r>
    </w:p>
    <w:p w14:paraId="63F66A9B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Theirs but to do and die.</w:t>
      </w:r>
    </w:p>
    <w:p w14:paraId="7F64AAF9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Into the valley of Death</w:t>
      </w:r>
    </w:p>
    <w:p w14:paraId="54001D86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Rode the six hundred.</w:t>
      </w:r>
    </w:p>
    <w:p w14:paraId="23797C51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06A2F2B7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III</w:t>
      </w:r>
    </w:p>
    <w:p w14:paraId="34460E4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to right of them,</w:t>
      </w:r>
    </w:p>
    <w:p w14:paraId="7E9F862C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to left of them,</w:t>
      </w:r>
    </w:p>
    <w:p w14:paraId="48EB3CE5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in front of them</w:t>
      </w:r>
    </w:p>
    <w:p w14:paraId="038C013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   Volleyed and </w:t>
      </w:r>
      <w:proofErr w:type="gramStart"/>
      <w:r w:rsidRPr="00F12029">
        <w:rPr>
          <w:rFonts w:eastAsia="Times New Roman" w:cs="Times New Roman"/>
          <w:color w:val="000000"/>
          <w:kern w:val="0"/>
          <w14:ligatures w14:val="none"/>
        </w:rPr>
        <w:t>thundered;</w:t>
      </w:r>
      <w:proofErr w:type="gramEnd"/>
    </w:p>
    <w:p w14:paraId="2D17ADF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Stormed at with shot and shell,</w:t>
      </w:r>
    </w:p>
    <w:p w14:paraId="007AAB4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Boldly they rode and well,</w:t>
      </w:r>
    </w:p>
    <w:p w14:paraId="7D09EA54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Into the jaws of Death,</w:t>
      </w:r>
    </w:p>
    <w:p w14:paraId="006F9E6B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Into the mouth of hell</w:t>
      </w:r>
    </w:p>
    <w:p w14:paraId="551D1E26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Rode the six hundred.</w:t>
      </w:r>
    </w:p>
    <w:p w14:paraId="591A893F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6A101B56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br w:type="column"/>
      </w: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IV</w:t>
      </w:r>
    </w:p>
    <w:p w14:paraId="06F5B033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Flashed all their </w:t>
      </w:r>
      <w:proofErr w:type="spellStart"/>
      <w:r w:rsidRPr="00F12029">
        <w:rPr>
          <w:rFonts w:eastAsia="Times New Roman" w:cs="Times New Roman"/>
          <w:color w:val="000000"/>
          <w:kern w:val="0"/>
          <w14:ligatures w14:val="none"/>
        </w:rPr>
        <w:t>sabres</w:t>
      </w:r>
      <w:proofErr w:type="spellEnd"/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 bare,</w:t>
      </w:r>
    </w:p>
    <w:p w14:paraId="1A7554F8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Flashed as they turned in air</w:t>
      </w:r>
    </w:p>
    <w:p w14:paraId="224969A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proofErr w:type="spellStart"/>
      <w:r w:rsidRPr="00F12029">
        <w:rPr>
          <w:rFonts w:eastAsia="Times New Roman" w:cs="Times New Roman"/>
          <w:color w:val="000000"/>
          <w:kern w:val="0"/>
          <w14:ligatures w14:val="none"/>
        </w:rPr>
        <w:t>Sabring</w:t>
      </w:r>
      <w:proofErr w:type="spellEnd"/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 the gunners there,</w:t>
      </w:r>
    </w:p>
    <w:p w14:paraId="756761B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Charging an army, while</w:t>
      </w:r>
    </w:p>
    <w:p w14:paraId="1A1D9EB3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All the world wondered.</w:t>
      </w:r>
    </w:p>
    <w:p w14:paraId="7D5E096C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Plunged in the battery-smoke</w:t>
      </w:r>
    </w:p>
    <w:p w14:paraId="1B9C709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Right through the line they </w:t>
      </w:r>
      <w:proofErr w:type="gramStart"/>
      <w:r w:rsidRPr="00F12029">
        <w:rPr>
          <w:rFonts w:eastAsia="Times New Roman" w:cs="Times New Roman"/>
          <w:color w:val="000000"/>
          <w:kern w:val="0"/>
          <w14:ligatures w14:val="none"/>
        </w:rPr>
        <w:t>broke;</w:t>
      </w:r>
      <w:proofErr w:type="gramEnd"/>
    </w:p>
    <w:p w14:paraId="5B9924F4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Cossack and Russian</w:t>
      </w:r>
    </w:p>
    <w:p w14:paraId="1D2B9064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Reeled from the </w:t>
      </w:r>
      <w:proofErr w:type="spellStart"/>
      <w:r w:rsidRPr="00F12029">
        <w:rPr>
          <w:rFonts w:eastAsia="Times New Roman" w:cs="Times New Roman"/>
          <w:color w:val="000000"/>
          <w:kern w:val="0"/>
          <w14:ligatures w14:val="none"/>
        </w:rPr>
        <w:t>sabre</w:t>
      </w:r>
      <w:proofErr w:type="spellEnd"/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 stroke</w:t>
      </w:r>
    </w:p>
    <w:p w14:paraId="2B4F0773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Shattered and sundered.</w:t>
      </w:r>
    </w:p>
    <w:p w14:paraId="11DD8652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Then they rode back, but not</w:t>
      </w:r>
    </w:p>
    <w:p w14:paraId="7A76AC76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Not the six hundred.</w:t>
      </w:r>
    </w:p>
    <w:p w14:paraId="35C31F4F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1994D785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V</w:t>
      </w:r>
    </w:p>
    <w:p w14:paraId="7E1CB72B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to right of them,</w:t>
      </w:r>
    </w:p>
    <w:p w14:paraId="2EABF31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to left of them,</w:t>
      </w:r>
    </w:p>
    <w:p w14:paraId="159AA18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Cannon behind them</w:t>
      </w:r>
    </w:p>
    <w:p w14:paraId="6833E43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   Volleyed and </w:t>
      </w:r>
      <w:proofErr w:type="gramStart"/>
      <w:r w:rsidRPr="00F12029">
        <w:rPr>
          <w:rFonts w:eastAsia="Times New Roman" w:cs="Times New Roman"/>
          <w:color w:val="000000"/>
          <w:kern w:val="0"/>
          <w14:ligatures w14:val="none"/>
        </w:rPr>
        <w:t>thundered;</w:t>
      </w:r>
      <w:proofErr w:type="gramEnd"/>
    </w:p>
    <w:p w14:paraId="29C76EA5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Stormed at with shot and shell,</w:t>
      </w:r>
    </w:p>
    <w:p w14:paraId="62EC8728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While horse and hero fell.</w:t>
      </w:r>
    </w:p>
    <w:p w14:paraId="2709F3DB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They that had fought so well</w:t>
      </w:r>
    </w:p>
    <w:p w14:paraId="43DCE8BB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Came through the jaws of Death,</w:t>
      </w:r>
    </w:p>
    <w:p w14:paraId="0CD9356A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Back from the mouth of hell,</w:t>
      </w:r>
    </w:p>
    <w:p w14:paraId="03E2D111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All that was left of them,</w:t>
      </w:r>
    </w:p>
    <w:p w14:paraId="2F7B3D70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Left of six hundred.</w:t>
      </w:r>
    </w:p>
    <w:p w14:paraId="25F0B75F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1EB78E81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b/>
          <w:bCs/>
          <w:color w:val="000000"/>
          <w:kern w:val="0"/>
          <w:bdr w:val="single" w:sz="2" w:space="0" w:color="D3D3D3" w:frame="1"/>
          <w14:ligatures w14:val="none"/>
        </w:rPr>
        <w:t>VI</w:t>
      </w:r>
    </w:p>
    <w:p w14:paraId="02E2C049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When can their glory fade?</w:t>
      </w:r>
    </w:p>
    <w:p w14:paraId="4FF766B1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O the wild charge they made!</w:t>
      </w:r>
    </w:p>
    <w:p w14:paraId="612B7AA7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All the world wondered.</w:t>
      </w:r>
    </w:p>
    <w:p w14:paraId="5C0D4E27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proofErr w:type="spellStart"/>
      <w:r w:rsidRPr="00F12029">
        <w:rPr>
          <w:rFonts w:eastAsia="Times New Roman" w:cs="Times New Roman"/>
          <w:color w:val="000000"/>
          <w:kern w:val="0"/>
          <w14:ligatures w14:val="none"/>
        </w:rPr>
        <w:t>Honour</w:t>
      </w:r>
      <w:proofErr w:type="spellEnd"/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 the charge they made!</w:t>
      </w:r>
    </w:p>
    <w:p w14:paraId="057C272E" w14:textId="77777777" w:rsidR="00B9678D" w:rsidRPr="00F12029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proofErr w:type="spellStart"/>
      <w:r w:rsidRPr="00F12029">
        <w:rPr>
          <w:rFonts w:eastAsia="Times New Roman" w:cs="Times New Roman"/>
          <w:color w:val="000000"/>
          <w:kern w:val="0"/>
          <w14:ligatures w14:val="none"/>
        </w:rPr>
        <w:t>Honour</w:t>
      </w:r>
      <w:proofErr w:type="spellEnd"/>
      <w:r w:rsidRPr="00F12029">
        <w:rPr>
          <w:rFonts w:eastAsia="Times New Roman" w:cs="Times New Roman"/>
          <w:color w:val="000000"/>
          <w:kern w:val="0"/>
          <w14:ligatures w14:val="none"/>
        </w:rPr>
        <w:t xml:space="preserve"> the Light Brigade,</w:t>
      </w:r>
    </w:p>
    <w:p w14:paraId="23976758" w14:textId="77777777" w:rsidR="00B9678D" w:rsidRDefault="00B9678D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  <w:r w:rsidRPr="00F12029">
        <w:rPr>
          <w:rFonts w:eastAsia="Times New Roman" w:cs="Times New Roman"/>
          <w:color w:val="000000"/>
          <w:kern w:val="0"/>
          <w14:ligatures w14:val="none"/>
        </w:rPr>
        <w:t>   Noble six hundr</w:t>
      </w:r>
      <w:r>
        <w:rPr>
          <w:rFonts w:eastAsia="Times New Roman" w:cs="Times New Roman"/>
          <w:color w:val="000000"/>
          <w:kern w:val="0"/>
          <w14:ligatures w14:val="none"/>
        </w:rPr>
        <w:t>ed</w:t>
      </w:r>
    </w:p>
    <w:p w14:paraId="60A5F49B" w14:textId="77777777" w:rsidR="00227E46" w:rsidRDefault="00227E46" w:rsidP="00B9678D">
      <w:pPr>
        <w:spacing w:line="276" w:lineRule="auto"/>
        <w:ind w:hanging="240"/>
        <w:rPr>
          <w:rFonts w:eastAsia="Times New Roman" w:cs="Times New Roman"/>
          <w:color w:val="000000"/>
          <w:kern w:val="0"/>
          <w14:ligatures w14:val="none"/>
        </w:rPr>
      </w:pPr>
    </w:p>
    <w:p w14:paraId="41297D1E" w14:textId="77777777" w:rsidR="00227E46" w:rsidRDefault="00227E46" w:rsidP="00227E46">
      <w:pPr>
        <w:spacing w:line="276" w:lineRule="auto"/>
        <w:rPr>
          <w:rFonts w:eastAsia="Times New Roman" w:cs="Times New Roman"/>
          <w:color w:val="000000"/>
          <w:kern w:val="0"/>
          <w14:ligatures w14:val="none"/>
        </w:rPr>
        <w:sectPr w:rsidR="00227E46" w:rsidSect="00B9678D">
          <w:type w:val="continuous"/>
          <w:pgSz w:w="12240" w:h="15840"/>
          <w:pgMar w:top="1269" w:right="1440" w:bottom="1440" w:left="1890" w:header="720" w:footer="720" w:gutter="0"/>
          <w:cols w:num="2" w:space="720"/>
          <w:docGrid w:linePitch="360"/>
        </w:sectPr>
      </w:pPr>
    </w:p>
    <w:p w14:paraId="6C0A62F5" w14:textId="6D14B437" w:rsidR="00227E46" w:rsidRPr="00B9678D" w:rsidRDefault="00227E46" w:rsidP="00227E46">
      <w:pPr>
        <w:spacing w:line="276" w:lineRule="auto"/>
        <w:rPr>
          <w:rFonts w:eastAsia="Times New Roman" w:cs="Times New Roman"/>
          <w:color w:val="000000"/>
          <w:kern w:val="0"/>
          <w14:ligatures w14:val="none"/>
        </w:rPr>
        <w:sectPr w:rsidR="00227E46" w:rsidRPr="00B9678D" w:rsidSect="00227E46">
          <w:type w:val="continuous"/>
          <w:pgSz w:w="12240" w:h="15840"/>
          <w:pgMar w:top="1269" w:right="1440" w:bottom="1440" w:left="1890" w:header="720" w:footer="720" w:gutter="0"/>
          <w:cols w:space="720"/>
          <w:docGrid w:linePitch="360"/>
        </w:sectPr>
      </w:pPr>
      <w:r>
        <w:rPr>
          <w:rFonts w:eastAsia="Times New Roman" w:cs="Times New Roman"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529C1D" wp14:editId="58BFA452">
                <wp:simplePos x="0" y="0"/>
                <wp:positionH relativeFrom="column">
                  <wp:posOffset>-627656</wp:posOffset>
                </wp:positionH>
                <wp:positionV relativeFrom="paragraph">
                  <wp:posOffset>99226</wp:posOffset>
                </wp:positionV>
                <wp:extent cx="2536466" cy="485029"/>
                <wp:effectExtent l="0" t="0" r="3810" b="0"/>
                <wp:wrapNone/>
                <wp:docPr id="41819002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6466" cy="4850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16BE18" w14:textId="04ECD897" w:rsidR="00227E46" w:rsidRDefault="00227E46">
                            <w:hyperlink r:id="rId14" w:history="1">
                              <w:r w:rsidRPr="00227E46">
                                <w:rPr>
                                  <w:rStyle w:val="Hyperlink"/>
                                </w:rPr>
                                <w:t>You Tub</w:t>
                              </w:r>
                              <w:r w:rsidRPr="00227E46">
                                <w:rPr>
                                  <w:rStyle w:val="Hyperlink"/>
                                </w:rPr>
                                <w:t>e</w:t>
                              </w:r>
                              <w:r w:rsidRPr="00227E46">
                                <w:rPr>
                                  <w:rStyle w:val="Hyperlink"/>
                                </w:rPr>
                                <w:t xml:space="preserve"> Reading</w:t>
                              </w:r>
                            </w:hyperlink>
                            <w:r>
                              <w:t xml:space="preserve"> ; </w:t>
                            </w:r>
                            <w:hyperlink r:id="rId15" w:history="1">
                              <w:r w:rsidRPr="00227E46">
                                <w:rPr>
                                  <w:rStyle w:val="Hyperlink"/>
                                </w:rPr>
                                <w:t>Backgroun</w:t>
                              </w:r>
                              <w:r w:rsidRPr="00227E46">
                                <w:rPr>
                                  <w:rStyle w:val="Hyperlink"/>
                                </w:rPr>
                                <w:t>d</w:t>
                              </w:r>
                              <w:r w:rsidRPr="00227E46">
                                <w:rPr>
                                  <w:rStyle w:val="Hyperlink"/>
                                </w:rPr>
                                <w:t xml:space="preserve"> Info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529C1D" id="Text Box 4" o:spid="_x0000_s1028" type="#_x0000_t202" style="position:absolute;margin-left:-49.4pt;margin-top:7.8pt;width:199.7pt;height:38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" fillcolor="white [3201]" stroked="f" strokeweight=".5pt">
                <v:textbox>
                  <w:txbxContent>
                    <w:p w14:paraId="4216BE18" w14:textId="04ECD897" w:rsidR="00227E46" w:rsidRDefault="00227E46">
                      <w:hyperlink r:id="rId16" w:history="1">
                        <w:r w:rsidRPr="00227E46">
                          <w:rPr>
                            <w:rStyle w:val="Hyperlink"/>
                          </w:rPr>
                          <w:t>You Tub</w:t>
                        </w:r>
                        <w:r w:rsidRPr="00227E46">
                          <w:rPr>
                            <w:rStyle w:val="Hyperlink"/>
                          </w:rPr>
                          <w:t>e</w:t>
                        </w:r>
                        <w:r w:rsidRPr="00227E46">
                          <w:rPr>
                            <w:rStyle w:val="Hyperlink"/>
                          </w:rPr>
                          <w:t xml:space="preserve"> Reading</w:t>
                        </w:r>
                      </w:hyperlink>
                      <w:r>
                        <w:t xml:space="preserve"> ; </w:t>
                      </w:r>
                      <w:hyperlink r:id="rId17" w:history="1">
                        <w:r w:rsidRPr="00227E46">
                          <w:rPr>
                            <w:rStyle w:val="Hyperlink"/>
                          </w:rPr>
                          <w:t>Backgroun</w:t>
                        </w:r>
                        <w:r w:rsidRPr="00227E46">
                          <w:rPr>
                            <w:rStyle w:val="Hyperlink"/>
                          </w:rPr>
                          <w:t>d</w:t>
                        </w:r>
                        <w:r w:rsidRPr="00227E46">
                          <w:rPr>
                            <w:rStyle w:val="Hyperlink"/>
                          </w:rPr>
                          <w:t xml:space="preserve"> Info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6FB1C28F" w14:textId="77777777" w:rsidR="00227E46" w:rsidRPr="00227E46" w:rsidRDefault="00227E46" w:rsidP="00227E46">
      <w:pPr>
        <w:sectPr w:rsidR="00227E46" w:rsidRPr="00227E46" w:rsidSect="008678D2">
          <w:footerReference w:type="default" r:id="rId18"/>
          <w:pgSz w:w="12240" w:h="15840"/>
          <w:pgMar w:top="994" w:right="1440" w:bottom="1008" w:left="1440" w:header="720" w:footer="720" w:gutter="0"/>
          <w:pgNumType w:start="53"/>
          <w:cols w:space="180"/>
          <w:titlePg/>
          <w:docGrid w:linePitch="360"/>
        </w:sectPr>
      </w:pPr>
    </w:p>
    <w:p w14:paraId="7F7ABBB1" w14:textId="34A90B79" w:rsidR="00D86A94" w:rsidRPr="00B9678D" w:rsidRDefault="00D86A94" w:rsidP="00B9678D">
      <w:pPr>
        <w:pStyle w:val="Heading1"/>
        <w:rPr>
          <w:lang w:val="mi-NZ"/>
        </w:rPr>
      </w:pPr>
      <w:r w:rsidRPr="00D86A94">
        <w:t>The True Knight</w:t>
      </w:r>
    </w:p>
    <w:p w14:paraId="227F8038" w14:textId="77777777" w:rsidR="00D86A94" w:rsidRPr="00D86A94" w:rsidRDefault="00D86A94" w:rsidP="00D86A94">
      <w:r w:rsidRPr="00D86A94">
        <w:t>Stephen Hawes. d. 1523</w:t>
      </w:r>
    </w:p>
    <w:p w14:paraId="1066B50B" w14:textId="77777777" w:rsidR="00D86A94" w:rsidRPr="00D86A94" w:rsidRDefault="00D86A94" w:rsidP="00D86A94"/>
    <w:p w14:paraId="4F3C3286" w14:textId="77777777" w:rsidR="00D86A94" w:rsidRPr="00D86A94" w:rsidRDefault="00D86A94" w:rsidP="00D86A94"/>
    <w:p w14:paraId="536B1C1D" w14:textId="77777777" w:rsidR="00D86A94" w:rsidRPr="00D86A94" w:rsidRDefault="00D86A94" w:rsidP="00D86A94"/>
    <w:p w14:paraId="4F2271C8" w14:textId="77777777" w:rsidR="00D86A94" w:rsidRPr="00D86A94" w:rsidRDefault="00D86A94" w:rsidP="00D86A94"/>
    <w:p w14:paraId="7773D90C" w14:textId="77777777" w:rsidR="00D86A94" w:rsidRPr="00D86A94" w:rsidRDefault="00D86A94" w:rsidP="00D86A94">
      <w:pPr>
        <w:spacing w:line="276" w:lineRule="auto"/>
        <w:rPr>
          <w:sz w:val="32"/>
          <w:szCs w:val="32"/>
        </w:rPr>
      </w:pPr>
      <w:r w:rsidRPr="00D86A94">
        <w:rPr>
          <w:sz w:val="32"/>
          <w:szCs w:val="32"/>
        </w:rPr>
        <w:t xml:space="preserve">FOR knighthood is not in the feats of </w:t>
      </w:r>
      <w:proofErr w:type="spellStart"/>
      <w:r w:rsidRPr="00D86A94">
        <w:rPr>
          <w:sz w:val="32"/>
          <w:szCs w:val="32"/>
        </w:rPr>
        <w:t>warre</w:t>
      </w:r>
      <w:proofErr w:type="spellEnd"/>
      <w:r w:rsidRPr="00D86A94">
        <w:rPr>
          <w:sz w:val="32"/>
          <w:szCs w:val="32"/>
        </w:rPr>
        <w:t>,</w:t>
      </w:r>
      <w:r w:rsidRPr="00D86A94">
        <w:rPr>
          <w:sz w:val="32"/>
          <w:szCs w:val="32"/>
        </w:rPr>
        <w:br/>
        <w:t>As for to fight in quarrel right or wrong,</w:t>
      </w:r>
    </w:p>
    <w:p w14:paraId="325AA7EF" w14:textId="77777777" w:rsidR="00D86A94" w:rsidRPr="00D86A94" w:rsidRDefault="00D86A94" w:rsidP="00D86A94">
      <w:pPr>
        <w:spacing w:line="276" w:lineRule="auto"/>
        <w:rPr>
          <w:sz w:val="32"/>
          <w:szCs w:val="32"/>
        </w:rPr>
      </w:pPr>
      <w:r w:rsidRPr="00D86A94">
        <w:rPr>
          <w:sz w:val="32"/>
          <w:szCs w:val="32"/>
        </w:rPr>
        <w:t xml:space="preserve">But in a cause which truth </w:t>
      </w:r>
      <w:proofErr w:type="spellStart"/>
      <w:r w:rsidRPr="00D86A94">
        <w:rPr>
          <w:sz w:val="32"/>
          <w:szCs w:val="32"/>
        </w:rPr>
        <w:t>can not</w:t>
      </w:r>
      <w:proofErr w:type="spellEnd"/>
      <w:r w:rsidRPr="00D86A94">
        <w:rPr>
          <w:sz w:val="32"/>
          <w:szCs w:val="32"/>
        </w:rPr>
        <w:t xml:space="preserve"> </w:t>
      </w:r>
      <w:proofErr w:type="spellStart"/>
      <w:r w:rsidRPr="00D86A94">
        <w:rPr>
          <w:sz w:val="32"/>
          <w:szCs w:val="32"/>
        </w:rPr>
        <w:t>defarre</w:t>
      </w:r>
      <w:proofErr w:type="spellEnd"/>
      <w:r w:rsidRPr="00D86A94">
        <w:rPr>
          <w:sz w:val="32"/>
          <w:szCs w:val="32"/>
        </w:rPr>
        <w:t>:</w:t>
      </w:r>
      <w:r w:rsidRPr="00D86A94">
        <w:rPr>
          <w:sz w:val="32"/>
          <w:szCs w:val="32"/>
        </w:rPr>
        <w:br/>
        <w:t>  He ought himself for to make sure and strong,</w:t>
      </w:r>
      <w:r w:rsidRPr="00D86A94">
        <w:rPr>
          <w:sz w:val="32"/>
          <w:szCs w:val="32"/>
        </w:rPr>
        <w:br/>
        <w:t>  Justice to keep mixt with mercy among:</w:t>
      </w:r>
      <w:r w:rsidRPr="00D86A94">
        <w:rPr>
          <w:sz w:val="32"/>
          <w:szCs w:val="32"/>
        </w:rPr>
        <w:br/>
        <w:t xml:space="preserve">    And no </w:t>
      </w:r>
      <w:proofErr w:type="spellStart"/>
      <w:r w:rsidRPr="00D86A94">
        <w:rPr>
          <w:sz w:val="32"/>
          <w:szCs w:val="32"/>
        </w:rPr>
        <w:t>quarrell</w:t>
      </w:r>
      <w:proofErr w:type="spellEnd"/>
      <w:r w:rsidRPr="00D86A94">
        <w:rPr>
          <w:sz w:val="32"/>
          <w:szCs w:val="32"/>
        </w:rPr>
        <w:t xml:space="preserve"> a knight ought to take</w:t>
      </w:r>
      <w:r w:rsidRPr="00D86A94">
        <w:rPr>
          <w:sz w:val="32"/>
          <w:szCs w:val="32"/>
        </w:rPr>
        <w:br/>
        <w:t>    But for a truth, or for the common's sake.</w:t>
      </w:r>
    </w:p>
    <w:p w14:paraId="5AE937FE" w14:textId="77777777" w:rsidR="00D86A94" w:rsidRPr="00D86A94" w:rsidRDefault="00D86A94" w:rsidP="00D86A94">
      <w:pPr>
        <w:rPr>
          <w:sz w:val="28"/>
          <w:szCs w:val="28"/>
        </w:rPr>
      </w:pPr>
    </w:p>
    <w:p w14:paraId="4015DFA5" w14:textId="77777777" w:rsidR="00D86A94" w:rsidRPr="00D86A94" w:rsidRDefault="00D86A94" w:rsidP="00D86A94">
      <w:pPr>
        <w:rPr>
          <w:sz w:val="28"/>
          <w:szCs w:val="28"/>
        </w:rPr>
      </w:pPr>
    </w:p>
    <w:p w14:paraId="223184A6" w14:textId="77777777" w:rsidR="00D86A94" w:rsidRPr="00D86A94" w:rsidRDefault="00D86A94" w:rsidP="00D86A94">
      <w:pPr>
        <w:rPr>
          <w:sz w:val="28"/>
          <w:szCs w:val="28"/>
        </w:rPr>
      </w:pPr>
    </w:p>
    <w:p w14:paraId="60BAA7A0" w14:textId="77777777" w:rsidR="00D86A94" w:rsidRPr="00D86A94" w:rsidRDefault="00D86A94" w:rsidP="00D86A94">
      <w:pPr>
        <w:rPr>
          <w:sz w:val="28"/>
          <w:szCs w:val="28"/>
        </w:rPr>
      </w:pPr>
      <w:r w:rsidRPr="00D86A94">
        <w:rPr>
          <w:sz w:val="28"/>
          <w:szCs w:val="28"/>
        </w:rPr>
        <w:t>Paraphrase:</w:t>
      </w:r>
    </w:p>
    <w:p w14:paraId="73BD7E5D" w14:textId="77777777" w:rsidR="00D86A94" w:rsidRPr="00D86A94" w:rsidRDefault="00D86A94" w:rsidP="00D86A94">
      <w:pPr>
        <w:rPr>
          <w:sz w:val="28"/>
          <w:szCs w:val="28"/>
        </w:rPr>
      </w:pPr>
    </w:p>
    <w:p w14:paraId="7E99F3F3" w14:textId="77777777" w:rsidR="00D86A94" w:rsidRDefault="00D86A94" w:rsidP="00D86A94">
      <w:pPr>
        <w:spacing w:line="276" w:lineRule="auto"/>
        <w:rPr>
          <w:sz w:val="32"/>
          <w:szCs w:val="32"/>
        </w:rPr>
      </w:pPr>
      <w:r w:rsidRPr="00D86A94">
        <w:rPr>
          <w:sz w:val="32"/>
          <w:szCs w:val="32"/>
        </w:rPr>
        <w:t>True knighthood does not consist in the feats of war,</w:t>
      </w:r>
      <w:r w:rsidRPr="00D86A94">
        <w:rPr>
          <w:sz w:val="32"/>
          <w:szCs w:val="32"/>
        </w:rPr>
        <w:br/>
        <w:t>So much as defending right over wrong,</w:t>
      </w:r>
      <w:r w:rsidRPr="00D86A94">
        <w:rPr>
          <w:sz w:val="32"/>
          <w:szCs w:val="32"/>
        </w:rPr>
        <w:br/>
        <w:t xml:space="preserve">True knighthood is defending a cause which truth </w:t>
      </w:r>
      <w:proofErr w:type="spellStart"/>
      <w:r w:rsidRPr="00D86A94">
        <w:rPr>
          <w:sz w:val="32"/>
          <w:szCs w:val="32"/>
        </w:rPr>
        <w:t>can not</w:t>
      </w:r>
      <w:proofErr w:type="spellEnd"/>
      <w:r w:rsidRPr="00D86A94">
        <w:rPr>
          <w:sz w:val="32"/>
          <w:szCs w:val="32"/>
        </w:rPr>
        <w:t xml:space="preserve"> undo:</w:t>
      </w:r>
      <w:r w:rsidRPr="00D86A94">
        <w:rPr>
          <w:sz w:val="32"/>
          <w:szCs w:val="32"/>
        </w:rPr>
        <w:br/>
        <w:t>     A knight ought to make himself sure of his mind and strong,</w:t>
      </w:r>
      <w:r w:rsidRPr="00D86A94">
        <w:rPr>
          <w:sz w:val="32"/>
          <w:szCs w:val="32"/>
        </w:rPr>
        <w:br/>
        <w:t>     Justice should be maintained along with mercy:</w:t>
      </w:r>
      <w:r w:rsidRPr="00D86A94">
        <w:rPr>
          <w:sz w:val="32"/>
          <w:szCs w:val="32"/>
        </w:rPr>
        <w:br/>
        <w:t>          And no quarrel should a knight take up</w:t>
      </w:r>
      <w:r w:rsidRPr="00D86A94">
        <w:rPr>
          <w:sz w:val="32"/>
          <w:szCs w:val="32"/>
        </w:rPr>
        <w:br/>
        <w:t>          Except to defend a truth, or universal good.</w:t>
      </w:r>
    </w:p>
    <w:p w14:paraId="2C43E262" w14:textId="77777777" w:rsidR="00227E46" w:rsidRDefault="00227E46" w:rsidP="00D86A94">
      <w:pPr>
        <w:spacing w:line="276" w:lineRule="auto"/>
        <w:rPr>
          <w:sz w:val="32"/>
          <w:szCs w:val="32"/>
        </w:rPr>
      </w:pPr>
    </w:p>
    <w:p w14:paraId="052853EB" w14:textId="77777777" w:rsidR="00227E46" w:rsidRDefault="00227E46" w:rsidP="00D86A94">
      <w:pPr>
        <w:spacing w:line="276" w:lineRule="auto"/>
        <w:rPr>
          <w:sz w:val="32"/>
          <w:szCs w:val="32"/>
        </w:rPr>
      </w:pPr>
    </w:p>
    <w:p w14:paraId="5997689A" w14:textId="77777777" w:rsidR="00227E46" w:rsidRDefault="00227E46" w:rsidP="00D86A94">
      <w:pPr>
        <w:spacing w:line="276" w:lineRule="auto"/>
        <w:rPr>
          <w:sz w:val="32"/>
          <w:szCs w:val="32"/>
        </w:rPr>
      </w:pPr>
    </w:p>
    <w:p w14:paraId="47A59C70" w14:textId="554DA76B" w:rsidR="00227E46" w:rsidRPr="00227E46" w:rsidRDefault="00227E46" w:rsidP="00D86A94">
      <w:pPr>
        <w:spacing w:line="276" w:lineRule="auto"/>
        <w:sectPr w:rsidR="00227E46" w:rsidRPr="00227E46" w:rsidSect="00227E46">
          <w:type w:val="continuous"/>
          <w:pgSz w:w="12240" w:h="15840"/>
          <w:pgMar w:top="994" w:right="1440" w:bottom="1008" w:left="1440" w:header="720" w:footer="720" w:gutter="0"/>
          <w:pgNumType w:start="53"/>
          <w:cols w:space="180"/>
          <w:titlePg/>
          <w:docGrid w:linePitch="360"/>
        </w:sectPr>
      </w:pPr>
      <w:r>
        <w:t>(</w:t>
      </w:r>
      <w:hyperlink r:id="rId19" w:history="1">
        <w:r w:rsidRPr="00647DAA">
          <w:rPr>
            <w:rStyle w:val="Hyperlink"/>
          </w:rPr>
          <w:t>You Tube Reading</w:t>
        </w:r>
      </w:hyperlink>
      <w:r>
        <w:t>)</w:t>
      </w:r>
    </w:p>
    <w:p w14:paraId="6755FA52" w14:textId="77777777" w:rsidR="00D86A94" w:rsidRPr="00D86A94" w:rsidRDefault="00D86A94" w:rsidP="00D86A94">
      <w:pPr>
        <w:pStyle w:val="Heading1"/>
      </w:pPr>
      <w:r w:rsidRPr="00D86A94">
        <w:lastRenderedPageBreak/>
        <w:t>Julius Ceasar</w:t>
      </w:r>
    </w:p>
    <w:p w14:paraId="3A320CD1" w14:textId="60CE03A4" w:rsidR="00D86A94" w:rsidRPr="00D86A94" w:rsidRDefault="00D86A94" w:rsidP="00D86A94">
      <w:pPr>
        <w:rPr>
          <w:sz w:val="22"/>
          <w:szCs w:val="22"/>
        </w:rPr>
      </w:pPr>
      <w:r w:rsidRPr="00D86A94">
        <w:rPr>
          <w:sz w:val="22"/>
          <w:szCs w:val="22"/>
        </w:rPr>
        <w:t xml:space="preserve">By William </w:t>
      </w:r>
      <w:r w:rsidRPr="00D86A94">
        <w:t>Shakespeare</w:t>
      </w:r>
    </w:p>
    <w:p w14:paraId="68711446" w14:textId="77777777" w:rsidR="00D86A94" w:rsidRPr="00D86A94" w:rsidRDefault="00D86A94" w:rsidP="00D86A94"/>
    <w:p w14:paraId="3664FF79" w14:textId="77777777" w:rsidR="00D86A94" w:rsidRDefault="00D86A94" w:rsidP="00D86A94">
      <w:pPr>
        <w:spacing w:line="360" w:lineRule="auto"/>
        <w:rPr>
          <w:rFonts w:cs="Arial"/>
          <w:color w:val="333333"/>
          <w:sz w:val="26"/>
          <w:szCs w:val="26"/>
          <w:shd w:val="clear" w:color="auto" w:fill="FFFFFF"/>
        </w:rPr>
      </w:pPr>
    </w:p>
    <w:p w14:paraId="14521464" w14:textId="77777777" w:rsidR="00D86A94" w:rsidRDefault="00D86A94" w:rsidP="00D86A94">
      <w:pPr>
        <w:spacing w:line="360" w:lineRule="auto"/>
        <w:rPr>
          <w:rFonts w:cs="Arial"/>
          <w:color w:val="333333"/>
          <w:sz w:val="26"/>
          <w:szCs w:val="26"/>
          <w:shd w:val="clear" w:color="auto" w:fill="FFFFFF"/>
        </w:rPr>
      </w:pPr>
    </w:p>
    <w:p w14:paraId="55239E44" w14:textId="5BA998A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32"/>
          <w:szCs w:val="32"/>
        </w:rPr>
      </w:pPr>
      <w:r w:rsidRPr="00D86A94">
        <w:rPr>
          <w:rFonts w:cs="Arial"/>
          <w:color w:val="333333"/>
          <w:sz w:val="32"/>
          <w:szCs w:val="32"/>
          <w:shd w:val="clear" w:color="auto" w:fill="FFFFFF"/>
        </w:rPr>
        <w:t xml:space="preserve">Men at some </w:t>
      </w:r>
      <w:proofErr w:type="gramStart"/>
      <w:r w:rsidRPr="00D86A94">
        <w:rPr>
          <w:rFonts w:cs="Arial"/>
          <w:color w:val="333333"/>
          <w:sz w:val="32"/>
          <w:szCs w:val="32"/>
          <w:shd w:val="clear" w:color="auto" w:fill="FFFFFF"/>
        </w:rPr>
        <w:t>time</w:t>
      </w:r>
      <w:proofErr w:type="gramEnd"/>
      <w:r w:rsidRPr="00D86A94">
        <w:rPr>
          <w:rFonts w:cs="Arial"/>
          <w:color w:val="333333"/>
          <w:sz w:val="32"/>
          <w:szCs w:val="32"/>
          <w:shd w:val="clear" w:color="auto" w:fill="FFFFFF"/>
        </w:rPr>
        <w:t xml:space="preserve"> are masters of their fates.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The fault, dear Brutus, is not in our stars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But in ourselves, that we are underlings.</w:t>
      </w:r>
      <w:r w:rsidRPr="00D86A94"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> </w:t>
      </w:r>
      <w:r w:rsidRPr="00D86A94">
        <w:rPr>
          <w:rStyle w:val="Emphasis"/>
          <w:rFonts w:cs="Arial"/>
          <w:color w:val="333333"/>
          <w:sz w:val="32"/>
          <w:szCs w:val="32"/>
        </w:rPr>
        <w:t xml:space="preserve">(Act 1, Scene 2) </w:t>
      </w:r>
    </w:p>
    <w:p w14:paraId="64E6F2AD" w14:textId="7777777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26"/>
          <w:szCs w:val="26"/>
        </w:rPr>
      </w:pPr>
    </w:p>
    <w:p w14:paraId="0AF8B410" w14:textId="7777777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26"/>
          <w:szCs w:val="26"/>
        </w:rPr>
      </w:pPr>
    </w:p>
    <w:p w14:paraId="02207BCB" w14:textId="7777777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32"/>
          <w:szCs w:val="32"/>
        </w:rPr>
      </w:pPr>
      <w:r w:rsidRPr="00D86A94">
        <w:rPr>
          <w:rFonts w:cs="Arial"/>
          <w:color w:val="333333"/>
          <w:sz w:val="32"/>
          <w:szCs w:val="32"/>
          <w:shd w:val="clear" w:color="auto" w:fill="FFFFFF"/>
        </w:rPr>
        <w:t>Friends, Romans, countrymen, lend me your ears;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I come to bury Caesar, not to praise him.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The evil that men do lives after them;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The good is oft interred with their bones.</w:t>
      </w:r>
      <w:r w:rsidRPr="00D86A94"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> </w:t>
      </w:r>
      <w:r w:rsidRPr="00D86A94">
        <w:rPr>
          <w:rStyle w:val="Emphasis"/>
          <w:rFonts w:cs="Arial"/>
          <w:color w:val="333333"/>
          <w:sz w:val="32"/>
          <w:szCs w:val="32"/>
        </w:rPr>
        <w:t>(Act 3, Scene 2)</w:t>
      </w:r>
    </w:p>
    <w:p w14:paraId="3339D424" w14:textId="7777777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26"/>
          <w:szCs w:val="26"/>
        </w:rPr>
      </w:pPr>
    </w:p>
    <w:p w14:paraId="4C8C482A" w14:textId="77777777" w:rsidR="00D86A94" w:rsidRPr="00D86A94" w:rsidRDefault="00D86A94" w:rsidP="00D86A94">
      <w:pPr>
        <w:spacing w:line="360" w:lineRule="auto"/>
        <w:rPr>
          <w:rStyle w:val="Emphasis"/>
          <w:rFonts w:cs="Arial"/>
          <w:color w:val="333333"/>
          <w:sz w:val="26"/>
          <w:szCs w:val="26"/>
        </w:rPr>
      </w:pPr>
    </w:p>
    <w:p w14:paraId="3CB950FE" w14:textId="77777777" w:rsidR="00D86A94" w:rsidRPr="00D86A94" w:rsidRDefault="00D86A94" w:rsidP="00D86A94">
      <w:pPr>
        <w:spacing w:line="360" w:lineRule="auto"/>
        <w:rPr>
          <w:sz w:val="32"/>
          <w:szCs w:val="32"/>
        </w:rPr>
      </w:pPr>
      <w:r w:rsidRPr="00D86A94">
        <w:rPr>
          <w:rFonts w:cs="Arial"/>
          <w:color w:val="333333"/>
          <w:sz w:val="32"/>
          <w:szCs w:val="32"/>
          <w:shd w:val="clear" w:color="auto" w:fill="FFFFFF"/>
        </w:rPr>
        <w:t>Cowards die many times before their deaths,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The valiant never taste of death but once.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Of all the wonders that I yet have heard,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It seems to me most strange that men should fear,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Seeing that death, a necessary end,</w:t>
      </w:r>
      <w:r w:rsidRPr="00D86A94">
        <w:rPr>
          <w:rFonts w:cs="Arial"/>
          <w:color w:val="333333"/>
          <w:sz w:val="32"/>
          <w:szCs w:val="32"/>
        </w:rPr>
        <w:br/>
      </w:r>
      <w:r w:rsidRPr="00D86A94">
        <w:rPr>
          <w:rFonts w:cs="Arial"/>
          <w:color w:val="333333"/>
          <w:sz w:val="32"/>
          <w:szCs w:val="32"/>
          <w:shd w:val="clear" w:color="auto" w:fill="FFFFFF"/>
        </w:rPr>
        <w:t>Will come when it will come.</w:t>
      </w:r>
      <w:r w:rsidRPr="00D86A94">
        <w:rPr>
          <w:rStyle w:val="apple-converted-space"/>
          <w:rFonts w:cs="Arial"/>
          <w:color w:val="333333"/>
          <w:sz w:val="32"/>
          <w:szCs w:val="32"/>
          <w:shd w:val="clear" w:color="auto" w:fill="FFFFFF"/>
        </w:rPr>
        <w:t> </w:t>
      </w:r>
      <w:r w:rsidRPr="00D86A94">
        <w:rPr>
          <w:rStyle w:val="Emphasis"/>
          <w:rFonts w:cs="Arial"/>
          <w:color w:val="333333"/>
          <w:sz w:val="32"/>
          <w:szCs w:val="32"/>
        </w:rPr>
        <w:t>(Act 2, Scene 2)</w:t>
      </w:r>
    </w:p>
    <w:p w14:paraId="478B3222" w14:textId="77777777" w:rsidR="008678D2" w:rsidRDefault="008678D2" w:rsidP="00D86A94">
      <w:pPr>
        <w:spacing w:after="160" w:line="278" w:lineRule="auto"/>
        <w:rPr>
          <w:lang w:val="mi-NZ"/>
        </w:rPr>
      </w:pPr>
    </w:p>
    <w:p w14:paraId="56215359" w14:textId="77777777" w:rsidR="008678D2" w:rsidRDefault="008678D2" w:rsidP="00D86A94">
      <w:pPr>
        <w:spacing w:after="160" w:line="278" w:lineRule="auto"/>
        <w:rPr>
          <w:lang w:val="mi-NZ"/>
        </w:rPr>
      </w:pPr>
    </w:p>
    <w:p w14:paraId="1FC4F879" w14:textId="420F0AE2" w:rsidR="00D86A94" w:rsidRPr="00D86A94" w:rsidRDefault="00D86A94" w:rsidP="008678D2">
      <w:pPr>
        <w:pStyle w:val="Heading1"/>
        <w:rPr>
          <w:rFonts w:eastAsia="Times New Roman"/>
          <w:lang w:val="mi-NZ"/>
        </w:rPr>
      </w:pPr>
      <w:r w:rsidRPr="00D86A94">
        <w:rPr>
          <w:rFonts w:eastAsia="Times New Roman"/>
        </w:rPr>
        <w:lastRenderedPageBreak/>
        <w:t>I Wandered Lonely as a Cloud </w:t>
      </w:r>
    </w:p>
    <w:p w14:paraId="627D04F5" w14:textId="14C32641" w:rsidR="00D86A94" w:rsidRPr="008678D2" w:rsidRDefault="008678D2" w:rsidP="008678D2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t>By William Wordsworth</w:t>
      </w:r>
    </w:p>
    <w:p w14:paraId="71342463" w14:textId="77777777" w:rsidR="00D86A94" w:rsidRPr="00D86A94" w:rsidRDefault="00D86A94" w:rsidP="008678D2">
      <w:pPr>
        <w:textAlignment w:val="baseline"/>
        <w:rPr>
          <w:rFonts w:eastAsia="Times New Roman" w:cstheme="majorHAnsi"/>
          <w:color w:val="000000"/>
          <w:sz w:val="33"/>
          <w:szCs w:val="33"/>
        </w:rPr>
      </w:pPr>
    </w:p>
    <w:p w14:paraId="7864CDB1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I wandered lonely as a cloud</w:t>
      </w:r>
    </w:p>
    <w:p w14:paraId="4E33F683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That floats on high o'er vales and hills,</w:t>
      </w:r>
    </w:p>
    <w:p w14:paraId="3A84D921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When all at once I saw a crowd,</w:t>
      </w:r>
    </w:p>
    <w:p w14:paraId="158AA327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 xml:space="preserve">A host, of golden </w:t>
      </w:r>
      <w:proofErr w:type="gramStart"/>
      <w:r w:rsidRPr="008678D2">
        <w:rPr>
          <w:rFonts w:eastAsia="Times New Roman" w:cstheme="majorHAnsi"/>
          <w:color w:val="000000"/>
          <w:sz w:val="32"/>
          <w:szCs w:val="32"/>
        </w:rPr>
        <w:t>daffodils;</w:t>
      </w:r>
      <w:proofErr w:type="gramEnd"/>
    </w:p>
    <w:p w14:paraId="02A1D2AF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Beside the lake, beneath the trees,</w:t>
      </w:r>
    </w:p>
    <w:p w14:paraId="151C29F1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Fluttering and dancing in the breeze.</w:t>
      </w:r>
    </w:p>
    <w:p w14:paraId="7481B607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2F311338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Continuous as the stars that shine</w:t>
      </w:r>
    </w:p>
    <w:p w14:paraId="08BB1BBF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And twinkle on the milky way,</w:t>
      </w:r>
    </w:p>
    <w:p w14:paraId="0D241E0B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They stretched in never-ending line</w:t>
      </w:r>
    </w:p>
    <w:p w14:paraId="3DA1538E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Along the margin of a bay:</w:t>
      </w:r>
    </w:p>
    <w:p w14:paraId="710F33F8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 xml:space="preserve">Ten thousand saw I </w:t>
      </w:r>
      <w:proofErr w:type="gramStart"/>
      <w:r w:rsidRPr="008678D2">
        <w:rPr>
          <w:rFonts w:eastAsia="Times New Roman" w:cstheme="majorHAnsi"/>
          <w:color w:val="000000"/>
          <w:sz w:val="32"/>
          <w:szCs w:val="32"/>
        </w:rPr>
        <w:t>at a glance</w:t>
      </w:r>
      <w:proofErr w:type="gramEnd"/>
      <w:r w:rsidRPr="008678D2">
        <w:rPr>
          <w:rFonts w:eastAsia="Times New Roman" w:cstheme="majorHAnsi"/>
          <w:color w:val="000000"/>
          <w:sz w:val="32"/>
          <w:szCs w:val="32"/>
        </w:rPr>
        <w:t>,</w:t>
      </w:r>
    </w:p>
    <w:p w14:paraId="6F499293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Tossing their heads in sprightly dance.</w:t>
      </w:r>
    </w:p>
    <w:p w14:paraId="7488F760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45872652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The waves beside them danced; but they</w:t>
      </w:r>
    </w:p>
    <w:p w14:paraId="6CD5E8C9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Out-did the sparkling waves in glee:</w:t>
      </w:r>
    </w:p>
    <w:p w14:paraId="65504E6B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A poet could not but be gay,</w:t>
      </w:r>
    </w:p>
    <w:p w14:paraId="54DD522F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In such a jocund company:</w:t>
      </w:r>
    </w:p>
    <w:p w14:paraId="49A6C3D1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I gazed—and gazed—but little thought</w:t>
      </w:r>
    </w:p>
    <w:p w14:paraId="1DB3149A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What wealth the show to me had brought:</w:t>
      </w:r>
    </w:p>
    <w:p w14:paraId="7A2A0C18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3A1EDEBE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For oft, when on my couch I lie</w:t>
      </w:r>
    </w:p>
    <w:p w14:paraId="4D53F9C3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In vacant or in pensive mood,</w:t>
      </w:r>
    </w:p>
    <w:p w14:paraId="29A18668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They flash upon that inward eye</w:t>
      </w:r>
    </w:p>
    <w:p w14:paraId="34AE1215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 xml:space="preserve">Which is the bliss of </w:t>
      </w:r>
      <w:proofErr w:type="gramStart"/>
      <w:r w:rsidRPr="008678D2">
        <w:rPr>
          <w:rFonts w:eastAsia="Times New Roman" w:cstheme="majorHAnsi"/>
          <w:color w:val="000000"/>
          <w:sz w:val="32"/>
          <w:szCs w:val="32"/>
        </w:rPr>
        <w:t>solitude;</w:t>
      </w:r>
      <w:proofErr w:type="gramEnd"/>
    </w:p>
    <w:p w14:paraId="14F8825A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And then my heart with pleasure fills,</w:t>
      </w:r>
    </w:p>
    <w:p w14:paraId="1CAD7E8E" w14:textId="77777777" w:rsidR="00D86A94" w:rsidRPr="008678D2" w:rsidRDefault="00D86A94" w:rsidP="008678D2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8678D2">
        <w:rPr>
          <w:rFonts w:eastAsia="Times New Roman" w:cstheme="majorHAnsi"/>
          <w:color w:val="000000"/>
          <w:sz w:val="32"/>
          <w:szCs w:val="32"/>
        </w:rPr>
        <w:t>And dances with the daffodils.</w:t>
      </w:r>
    </w:p>
    <w:p w14:paraId="46DCC87B" w14:textId="77777777" w:rsidR="00D86A94" w:rsidRPr="00D86A94" w:rsidRDefault="00D86A94" w:rsidP="00D86A94">
      <w:pPr>
        <w:rPr>
          <w:rFonts w:cstheme="majorHAnsi"/>
        </w:rPr>
      </w:pPr>
    </w:p>
    <w:p w14:paraId="6A54F61A" w14:textId="6AA0EE71" w:rsidR="00D86A94" w:rsidRPr="00D86A94" w:rsidRDefault="00647DAA">
      <w:pPr>
        <w:spacing w:after="160" w:line="278" w:lineRule="auto"/>
        <w:rPr>
          <w:lang w:val="mi-NZ"/>
        </w:rPr>
      </w:pPr>
      <w:r>
        <w:rPr>
          <w:lang w:val="mi-NZ"/>
        </w:rPr>
        <w:t>(</w:t>
      </w:r>
      <w:r>
        <w:rPr>
          <w:lang w:val="mi-NZ"/>
        </w:rPr>
        <w:fldChar w:fldCharType="begin"/>
      </w:r>
      <w:r>
        <w:rPr>
          <w:lang w:val="mi-NZ"/>
        </w:rPr>
        <w:instrText>HYPERLINK "https://www.youtube.com/watch?v=aldxol58J2I"</w:instrText>
      </w:r>
      <w:r>
        <w:rPr>
          <w:lang w:val="mi-NZ"/>
        </w:rPr>
      </w:r>
      <w:r>
        <w:rPr>
          <w:lang w:val="mi-NZ"/>
        </w:rPr>
        <w:fldChar w:fldCharType="separate"/>
      </w:r>
      <w:r w:rsidRPr="00647DAA">
        <w:rPr>
          <w:rStyle w:val="Hyperlink"/>
          <w:lang w:val="mi-NZ"/>
        </w:rPr>
        <w:t>You Tube Reading</w:t>
      </w:r>
      <w:r>
        <w:rPr>
          <w:lang w:val="mi-NZ"/>
        </w:rPr>
        <w:fldChar w:fldCharType="end"/>
      </w:r>
      <w:r>
        <w:rPr>
          <w:lang w:val="mi-NZ"/>
        </w:rPr>
        <w:t>)</w:t>
      </w:r>
    </w:p>
    <w:p w14:paraId="73DBE59C" w14:textId="3FE4DD41" w:rsidR="006E0A7A" w:rsidRPr="00D86A94" w:rsidRDefault="00D86A94" w:rsidP="008678D2">
      <w:pPr>
        <w:pStyle w:val="Heading1"/>
        <w:rPr>
          <w:lang w:val="mi-NZ"/>
        </w:rPr>
      </w:pPr>
      <w:r w:rsidRPr="00D86A94">
        <w:rPr>
          <w:lang w:val="mi-NZ"/>
        </w:rPr>
        <w:lastRenderedPageBreak/>
        <w:t>Much Ado About Nothing</w:t>
      </w:r>
    </w:p>
    <w:p w14:paraId="5349A049" w14:textId="6F3B0599" w:rsidR="00D86A94" w:rsidRDefault="00D86A94">
      <w:pPr>
        <w:rPr>
          <w:lang w:val="mi-NZ"/>
        </w:rPr>
      </w:pPr>
      <w:r w:rsidRPr="00D86A94">
        <w:rPr>
          <w:lang w:val="mi-NZ"/>
        </w:rPr>
        <w:t>By William Shakepeare</w:t>
      </w:r>
    </w:p>
    <w:p w14:paraId="35C43F7E" w14:textId="77777777" w:rsidR="00C66C5D" w:rsidRDefault="00C66C5D">
      <w:pPr>
        <w:rPr>
          <w:lang w:val="mi-NZ"/>
        </w:rPr>
      </w:pPr>
    </w:p>
    <w:p w14:paraId="2122F3F2" w14:textId="77777777" w:rsidR="00C66C5D" w:rsidRDefault="00C66C5D" w:rsidP="00C66C5D">
      <w:pPr>
        <w:ind w:hanging="240"/>
        <w:rPr>
          <w:rFonts w:ascii="Garamond" w:hAnsi="Garamond"/>
        </w:rPr>
      </w:pPr>
    </w:p>
    <w:p w14:paraId="754D9BB3" w14:textId="44A24AF8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Sigh no more, ladies, sigh no more. </w:t>
      </w:r>
    </w:p>
    <w:p w14:paraId="3D5B24C7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Men were deceivers ever, </w:t>
      </w:r>
    </w:p>
    <w:p w14:paraId="6C9EBEC8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One foot in sea, and one on shore, </w:t>
      </w:r>
    </w:p>
    <w:p w14:paraId="2109EC5A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To one thing constant never. </w:t>
      </w:r>
    </w:p>
    <w:p w14:paraId="14BD0F8A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Then sigh not so, but let them go, </w:t>
      </w:r>
    </w:p>
    <w:p w14:paraId="3409E89E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And be you blithe and bonny, </w:t>
      </w:r>
    </w:p>
    <w:p w14:paraId="7B2DB3CF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Converting all your sounds of woe </w:t>
      </w:r>
    </w:p>
    <w:p w14:paraId="2358182B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Into hey nonny, nonny. </w:t>
      </w:r>
    </w:p>
    <w:p w14:paraId="05A3E8CA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7C264593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Sing no more ditties, sing no more </w:t>
      </w:r>
    </w:p>
    <w:p w14:paraId="63482172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Of dumps so dull and heavy. </w:t>
      </w:r>
    </w:p>
    <w:p w14:paraId="6137F4CB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The fraud of men was ever so </w:t>
      </w:r>
    </w:p>
    <w:p w14:paraId="3AB6FC8B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Since summer first was leafy. </w:t>
      </w:r>
    </w:p>
    <w:p w14:paraId="19033073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Then sigh not so, but let them go, </w:t>
      </w:r>
    </w:p>
    <w:p w14:paraId="2A6657FD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And be you blithe and bonny, </w:t>
      </w:r>
    </w:p>
    <w:p w14:paraId="334A3ED5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Converting all your sounds of woe </w:t>
      </w:r>
    </w:p>
    <w:p w14:paraId="42593484" w14:textId="77777777" w:rsidR="00C66C5D" w:rsidRPr="00C66C5D" w:rsidRDefault="00C66C5D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C66C5D">
        <w:rPr>
          <w:rFonts w:eastAsia="Times New Roman" w:cstheme="majorHAnsi"/>
          <w:color w:val="000000"/>
          <w:sz w:val="32"/>
          <w:szCs w:val="32"/>
        </w:rPr>
        <w:t>    Into hey, nonny, nonny.</w:t>
      </w:r>
    </w:p>
    <w:p w14:paraId="4602DED6" w14:textId="03D9AF81" w:rsidR="00C66C5D" w:rsidRDefault="00C66C5D">
      <w:pPr>
        <w:rPr>
          <w:lang w:val="mi-NZ"/>
        </w:rPr>
      </w:pPr>
      <w:r>
        <w:rPr>
          <w:lang w:val="mi-NZ"/>
        </w:rPr>
        <w:t xml:space="preserve">                                                      (Act 2</w:t>
      </w:r>
      <w:r w:rsidR="0013695E">
        <w:rPr>
          <w:lang w:val="mi-NZ"/>
        </w:rPr>
        <w:t xml:space="preserve">, Scene 3) – </w:t>
      </w:r>
      <w:hyperlink r:id="rId20" w:history="1">
        <w:r w:rsidR="0013695E" w:rsidRPr="0013695E">
          <w:rPr>
            <w:rStyle w:val="Hyperlink"/>
            <w:lang w:val="mi-NZ"/>
          </w:rPr>
          <w:t>Reading by Emma Thompson</w:t>
        </w:r>
      </w:hyperlink>
      <w:r w:rsidR="0013695E">
        <w:rPr>
          <w:lang w:val="mi-NZ"/>
        </w:rPr>
        <w:t xml:space="preserve"> (from 1993 film)</w:t>
      </w:r>
    </w:p>
    <w:p w14:paraId="1BD41D1F" w14:textId="3ECC2640" w:rsidR="0013695E" w:rsidRDefault="0013695E">
      <w:pPr>
        <w:rPr>
          <w:lang w:val="mi-NZ"/>
        </w:rPr>
      </w:pPr>
      <w:r>
        <w:rPr>
          <w:lang w:val="mi-NZ"/>
        </w:rPr>
        <w:tab/>
      </w:r>
      <w:r>
        <w:rPr>
          <w:lang w:val="mi-NZ"/>
        </w:rPr>
        <w:tab/>
      </w:r>
      <w:r>
        <w:rPr>
          <w:lang w:val="mi-NZ"/>
        </w:rPr>
        <w:tab/>
      </w:r>
      <w:r>
        <w:rPr>
          <w:lang w:val="mi-NZ"/>
        </w:rPr>
        <w:tab/>
      </w:r>
    </w:p>
    <w:p w14:paraId="18B976FD" w14:textId="77777777" w:rsidR="0013695E" w:rsidRDefault="0013695E">
      <w:pPr>
        <w:rPr>
          <w:lang w:val="mi-NZ"/>
        </w:rPr>
      </w:pPr>
    </w:p>
    <w:p w14:paraId="628D93D9" w14:textId="77777777" w:rsidR="0013695E" w:rsidRDefault="0013695E">
      <w:pPr>
        <w:rPr>
          <w:lang w:val="mi-NZ"/>
        </w:rPr>
      </w:pPr>
    </w:p>
    <w:p w14:paraId="23E004D6" w14:textId="77777777" w:rsidR="0013695E" w:rsidRDefault="0013695E">
      <w:pPr>
        <w:rPr>
          <w:lang w:val="mi-NZ"/>
        </w:rPr>
      </w:pPr>
    </w:p>
    <w:p w14:paraId="1016D514" w14:textId="77777777" w:rsidR="0013695E" w:rsidRPr="00D86A94" w:rsidRDefault="0013695E" w:rsidP="0013695E">
      <w:pPr>
        <w:pStyle w:val="Heading1"/>
        <w:rPr>
          <w:lang w:val="mi-NZ"/>
        </w:rPr>
      </w:pPr>
      <w:r w:rsidRPr="00D86A94">
        <w:rPr>
          <w:lang w:val="mi-NZ"/>
        </w:rPr>
        <w:lastRenderedPageBreak/>
        <w:t>Much Ado About Nothing</w:t>
      </w:r>
    </w:p>
    <w:p w14:paraId="56F9298B" w14:textId="77777777" w:rsidR="0013695E" w:rsidRDefault="0013695E" w:rsidP="0013695E">
      <w:pPr>
        <w:rPr>
          <w:lang w:val="mi-NZ"/>
        </w:rPr>
      </w:pPr>
      <w:r w:rsidRPr="00D86A94">
        <w:rPr>
          <w:lang w:val="mi-NZ"/>
        </w:rPr>
        <w:t>By William Shakepeare</w:t>
      </w:r>
    </w:p>
    <w:p w14:paraId="55B4B1D3" w14:textId="77777777" w:rsidR="0013695E" w:rsidRDefault="0013695E" w:rsidP="0013695E">
      <w:pPr>
        <w:textAlignment w:val="baseline"/>
        <w:rPr>
          <w:rFonts w:eastAsia="Times New Roman" w:cstheme="majorHAnsi"/>
          <w:color w:val="000000"/>
          <w:sz w:val="32"/>
          <w:szCs w:val="32"/>
        </w:rPr>
      </w:pPr>
    </w:p>
    <w:p w14:paraId="747BD7C3" w14:textId="1B819819" w:rsidR="0013695E" w:rsidRDefault="0013695E" w:rsidP="0013695E">
      <w:pPr>
        <w:spacing w:line="360" w:lineRule="auto"/>
        <w:textAlignment w:val="baseline"/>
        <w:rPr>
          <w:rFonts w:eastAsia="Times New Roman" w:cstheme="majorHAnsi"/>
          <w:color w:val="000000"/>
          <w:sz w:val="32"/>
          <w:szCs w:val="32"/>
        </w:rPr>
      </w:pPr>
      <w:r w:rsidRPr="0013695E">
        <w:rPr>
          <w:rFonts w:eastAsia="Times New Roman" w:cstheme="majorHAnsi"/>
          <w:color w:val="000000"/>
          <w:sz w:val="32"/>
          <w:szCs w:val="32"/>
        </w:rPr>
        <w:t xml:space="preserve">What fire is in </w:t>
      </w:r>
      <w:proofErr w:type="gramStart"/>
      <w:r w:rsidRPr="0013695E">
        <w:rPr>
          <w:rFonts w:eastAsia="Times New Roman" w:cstheme="majorHAnsi"/>
          <w:color w:val="000000"/>
          <w:sz w:val="32"/>
          <w:szCs w:val="32"/>
        </w:rPr>
        <w:t>mine</w:t>
      </w:r>
      <w:proofErr w:type="gramEnd"/>
      <w:r w:rsidRPr="0013695E">
        <w:rPr>
          <w:rFonts w:eastAsia="Times New Roman" w:cstheme="majorHAnsi"/>
          <w:color w:val="000000"/>
          <w:sz w:val="32"/>
          <w:szCs w:val="32"/>
        </w:rPr>
        <w:t xml:space="preserve"> ears? Can this be true?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 xml:space="preserve">Stand I </w:t>
      </w:r>
      <w:proofErr w:type="spellStart"/>
      <w:r w:rsidRPr="0013695E">
        <w:rPr>
          <w:rFonts w:eastAsia="Times New Roman" w:cstheme="majorHAnsi"/>
          <w:color w:val="000000"/>
          <w:sz w:val="32"/>
          <w:szCs w:val="32"/>
        </w:rPr>
        <w:t>condemn'd</w:t>
      </w:r>
      <w:proofErr w:type="spellEnd"/>
      <w:r w:rsidRPr="0013695E">
        <w:rPr>
          <w:rFonts w:eastAsia="Times New Roman" w:cstheme="majorHAnsi"/>
          <w:color w:val="000000"/>
          <w:sz w:val="32"/>
          <w:szCs w:val="32"/>
        </w:rPr>
        <w:t xml:space="preserve"> for pride and scorn so much?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Contempt, farewell! and maiden pride, adieu!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No glory lives behind the back of such.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 xml:space="preserve">And, Benedick, love on; I will </w:t>
      </w:r>
      <w:proofErr w:type="spellStart"/>
      <w:r w:rsidRPr="0013695E">
        <w:rPr>
          <w:rFonts w:eastAsia="Times New Roman" w:cstheme="majorHAnsi"/>
          <w:color w:val="000000"/>
          <w:sz w:val="32"/>
          <w:szCs w:val="32"/>
        </w:rPr>
        <w:t>requite</w:t>
      </w:r>
      <w:proofErr w:type="spellEnd"/>
      <w:r w:rsidRPr="0013695E">
        <w:rPr>
          <w:rFonts w:eastAsia="Times New Roman" w:cstheme="majorHAnsi"/>
          <w:color w:val="000000"/>
          <w:sz w:val="32"/>
          <w:szCs w:val="32"/>
        </w:rPr>
        <w:t xml:space="preserve"> thee,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Taming my wild heart to thy loving hand: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If thou dost love, my kindness shall incite thee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To bind our loves up in a holy band;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For others say thou dost deserve, and I</w:t>
      </w:r>
      <w:r w:rsidRPr="0013695E">
        <w:rPr>
          <w:rFonts w:eastAsia="Times New Roman" w:cstheme="majorHAnsi"/>
          <w:color w:val="000000"/>
          <w:sz w:val="32"/>
          <w:szCs w:val="32"/>
        </w:rPr>
        <w:br/>
        <w:t>Believe it better than reportingly.</w:t>
      </w:r>
    </w:p>
    <w:p w14:paraId="4DC4B13C" w14:textId="4568AE29" w:rsidR="0013695E" w:rsidRPr="0013695E" w:rsidRDefault="0013695E" w:rsidP="0013695E">
      <w:pPr>
        <w:spacing w:line="360" w:lineRule="auto"/>
        <w:textAlignment w:val="baseline"/>
        <w:rPr>
          <w:rFonts w:eastAsia="Times New Roman" w:cstheme="majorHAnsi"/>
          <w:color w:val="000000"/>
        </w:rPr>
      </w:pPr>
      <w:r>
        <w:rPr>
          <w:rFonts w:eastAsia="Times New Roman" w:cstheme="majorHAnsi"/>
          <w:color w:val="000000"/>
          <w:sz w:val="32"/>
          <w:szCs w:val="32"/>
        </w:rPr>
        <w:tab/>
      </w:r>
      <w:r>
        <w:rPr>
          <w:rFonts w:eastAsia="Times New Roman" w:cstheme="majorHAnsi"/>
          <w:color w:val="000000"/>
          <w:sz w:val="32"/>
          <w:szCs w:val="32"/>
        </w:rPr>
        <w:tab/>
      </w:r>
      <w:r>
        <w:rPr>
          <w:rFonts w:eastAsia="Times New Roman" w:cstheme="majorHAnsi"/>
          <w:color w:val="000000"/>
          <w:sz w:val="32"/>
          <w:szCs w:val="32"/>
        </w:rPr>
        <w:tab/>
      </w:r>
      <w:r>
        <w:rPr>
          <w:rFonts w:eastAsia="Times New Roman" w:cstheme="majorHAnsi"/>
          <w:color w:val="000000"/>
          <w:sz w:val="32"/>
          <w:szCs w:val="32"/>
        </w:rPr>
        <w:tab/>
      </w:r>
      <w:r w:rsidRPr="0013695E">
        <w:rPr>
          <w:rFonts w:eastAsia="Times New Roman" w:cstheme="majorHAnsi"/>
          <w:color w:val="000000"/>
        </w:rPr>
        <w:t xml:space="preserve"> (Act 3, Scene 1) – </w:t>
      </w:r>
      <w:hyperlink r:id="rId21" w:history="1">
        <w:r w:rsidRPr="0013695E">
          <w:rPr>
            <w:rStyle w:val="Hyperlink"/>
            <w:rFonts w:eastAsia="Times New Roman" w:cstheme="majorHAnsi"/>
          </w:rPr>
          <w:t>From 1993 Film</w:t>
        </w:r>
      </w:hyperlink>
      <w:r w:rsidR="00943145">
        <w:rPr>
          <w:rFonts w:eastAsia="Times New Roman" w:cstheme="majorHAnsi"/>
          <w:color w:val="000000"/>
        </w:rPr>
        <w:t xml:space="preserve"> or </w:t>
      </w:r>
      <w:hyperlink r:id="rId22" w:history="1">
        <w:r w:rsidR="00943145" w:rsidRPr="00943145">
          <w:rPr>
            <w:rStyle w:val="Hyperlink"/>
            <w:rFonts w:eastAsia="Times New Roman" w:cstheme="majorHAnsi"/>
          </w:rPr>
          <w:t>National Theatre</w:t>
        </w:r>
      </w:hyperlink>
    </w:p>
    <w:p w14:paraId="09C0BC86" w14:textId="77777777" w:rsidR="0013695E" w:rsidRDefault="0013695E">
      <w:pPr>
        <w:rPr>
          <w:lang w:val="mi-NZ"/>
        </w:rPr>
      </w:pPr>
    </w:p>
    <w:p w14:paraId="09BA007E" w14:textId="77777777" w:rsidR="0013695E" w:rsidRPr="00D86A94" w:rsidRDefault="0013695E">
      <w:pPr>
        <w:rPr>
          <w:lang w:val="mi-NZ"/>
        </w:rPr>
      </w:pPr>
    </w:p>
    <w:sectPr w:rsidR="0013695E" w:rsidRPr="00D86A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CFE0C" w14:textId="77777777" w:rsidR="00EA2820" w:rsidRDefault="00EA2820" w:rsidP="008678D2">
      <w:r>
        <w:separator/>
      </w:r>
    </w:p>
  </w:endnote>
  <w:endnote w:type="continuationSeparator" w:id="0">
    <w:p w14:paraId="704B8C6F" w14:textId="77777777" w:rsidR="00EA2820" w:rsidRDefault="00EA2820" w:rsidP="00867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91540974"/>
      <w:docPartObj>
        <w:docPartGallery w:val="Page Numbers (Bottom of Page)"/>
        <w:docPartUnique/>
      </w:docPartObj>
    </w:sdtPr>
    <w:sdtContent>
      <w:p w14:paraId="12E9B30D" w14:textId="0B30D4E5" w:rsidR="00B9678D" w:rsidRDefault="00B9678D" w:rsidP="000570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962253860"/>
      <w:docPartObj>
        <w:docPartGallery w:val="Page Numbers (Bottom of Page)"/>
        <w:docPartUnique/>
      </w:docPartObj>
    </w:sdtPr>
    <w:sdtContent>
      <w:p w14:paraId="035886F7" w14:textId="5078CE0D" w:rsidR="00B9678D" w:rsidRDefault="00B9678D" w:rsidP="00B9678D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3A6EF71" w14:textId="77777777" w:rsidR="00B9678D" w:rsidRDefault="00B9678D" w:rsidP="00B967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58498131"/>
      <w:docPartObj>
        <w:docPartGallery w:val="Page Numbers (Bottom of Page)"/>
        <w:docPartUnique/>
      </w:docPartObj>
    </w:sdtPr>
    <w:sdtContent>
      <w:p w14:paraId="51CCCF98" w14:textId="241F4794" w:rsidR="00B9678D" w:rsidRDefault="00B9678D" w:rsidP="000570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6A137B17" w14:textId="77777777" w:rsidR="00B9678D" w:rsidRDefault="00B9678D" w:rsidP="00B9678D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64700055"/>
      <w:docPartObj>
        <w:docPartGallery w:val="Page Numbers (Bottom of Page)"/>
        <w:docPartUnique/>
      </w:docPartObj>
    </w:sdtPr>
    <w:sdtContent>
      <w:p w14:paraId="3F2C4E12" w14:textId="7AD85CE3" w:rsidR="00B9678D" w:rsidRDefault="00B9678D" w:rsidP="000570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9</w:t>
        </w:r>
      </w:p>
    </w:sdtContent>
  </w:sdt>
  <w:p w14:paraId="7BEB8982" w14:textId="77777777" w:rsidR="00B9678D" w:rsidRDefault="00B9678D" w:rsidP="00B9678D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95344749"/>
      <w:docPartObj>
        <w:docPartGallery w:val="Page Numbers (Bottom of Page)"/>
        <w:docPartUnique/>
      </w:docPartObj>
    </w:sdtPr>
    <w:sdtContent>
      <w:p w14:paraId="6C323619" w14:textId="2CF90981" w:rsidR="00B9678D" w:rsidRDefault="00B9678D" w:rsidP="0005700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12</w:t>
        </w:r>
      </w:p>
    </w:sdtContent>
  </w:sdt>
  <w:p w14:paraId="7A0F9F0E" w14:textId="5EC893C9" w:rsidR="008678D2" w:rsidRPr="008678D2" w:rsidRDefault="008678D2" w:rsidP="00B9678D">
    <w:pPr>
      <w:pStyle w:val="Footer"/>
      <w:ind w:right="360"/>
      <w:rPr>
        <w:sz w:val="16"/>
        <w:szCs w:val="16"/>
      </w:rPr>
    </w:pPr>
    <w:r>
      <w:rPr>
        <w:sz w:val="16"/>
        <w:szCs w:val="16"/>
      </w:rPr>
      <w:t>Prepared by Lisa Cotting at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1502E" w14:textId="77777777" w:rsidR="00EA2820" w:rsidRDefault="00EA2820" w:rsidP="008678D2">
      <w:r>
        <w:separator/>
      </w:r>
    </w:p>
  </w:footnote>
  <w:footnote w:type="continuationSeparator" w:id="0">
    <w:p w14:paraId="2E8E0F40" w14:textId="77777777" w:rsidR="00EA2820" w:rsidRDefault="00EA2820" w:rsidP="00867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A7A"/>
    <w:rsid w:val="0013695E"/>
    <w:rsid w:val="00227E46"/>
    <w:rsid w:val="00511443"/>
    <w:rsid w:val="00532253"/>
    <w:rsid w:val="00647DAA"/>
    <w:rsid w:val="006963A4"/>
    <w:rsid w:val="006B3315"/>
    <w:rsid w:val="006E0A7A"/>
    <w:rsid w:val="008678D2"/>
    <w:rsid w:val="00880FFB"/>
    <w:rsid w:val="00943145"/>
    <w:rsid w:val="00B9678D"/>
    <w:rsid w:val="00C07B84"/>
    <w:rsid w:val="00C66C5D"/>
    <w:rsid w:val="00C72EA1"/>
    <w:rsid w:val="00CB5DF6"/>
    <w:rsid w:val="00D86A94"/>
    <w:rsid w:val="00DE14FC"/>
    <w:rsid w:val="00DF5C53"/>
    <w:rsid w:val="00EA2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33E13"/>
  <w15:chartTrackingRefBased/>
  <w15:docId w15:val="{1D2EC0ED-085F-B640-8EEF-3CD105A6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A7A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E0A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A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A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A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A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A7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A7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A7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A7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A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0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A7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0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0A7A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0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A7A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0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A7A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D86A94"/>
  </w:style>
  <w:style w:type="character" w:styleId="Emphasis">
    <w:name w:val="Emphasis"/>
    <w:basedOn w:val="DefaultParagraphFont"/>
    <w:uiPriority w:val="20"/>
    <w:qFormat/>
    <w:rsid w:val="00D86A9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86A9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8678D2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678D2"/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8678D2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678D2"/>
    <w:pPr>
      <w:spacing w:before="120"/>
    </w:pPr>
    <w:rPr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8678D2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8678D2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8678D2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678D2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678D2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678D2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678D2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678D2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678D2"/>
    <w:pPr>
      <w:ind w:left="192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678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8D2"/>
  </w:style>
  <w:style w:type="paragraph" w:styleId="Footer">
    <w:name w:val="footer"/>
    <w:basedOn w:val="Normal"/>
    <w:link w:val="FooterChar"/>
    <w:uiPriority w:val="99"/>
    <w:unhideWhenUsed/>
    <w:rsid w:val="008678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8D2"/>
  </w:style>
  <w:style w:type="character" w:styleId="PageNumber">
    <w:name w:val="page number"/>
    <w:basedOn w:val="DefaultParagraphFont"/>
    <w:uiPriority w:val="99"/>
    <w:semiHidden/>
    <w:unhideWhenUsed/>
    <w:rsid w:val="00B9678D"/>
  </w:style>
  <w:style w:type="character" w:styleId="UnresolvedMention">
    <w:name w:val="Unresolved Mention"/>
    <w:basedOn w:val="DefaultParagraphFont"/>
    <w:uiPriority w:val="99"/>
    <w:semiHidden/>
    <w:unhideWhenUsed/>
    <w:rsid w:val="0013695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7E4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2481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</w:div>
        <w:div w:id="694116438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  <w:divsChild>
            <w:div w:id="447239872">
              <w:marLeft w:val="0"/>
              <w:marRight w:val="0"/>
              <w:marTop w:val="0"/>
              <w:marBottom w:val="0"/>
              <w:divBdr>
                <w:top w:val="single" w:sz="2" w:space="0" w:color="D3D3D3"/>
                <w:left w:val="single" w:sz="2" w:space="0" w:color="D3D3D3"/>
                <w:bottom w:val="single" w:sz="2" w:space="0" w:color="D3D3D3"/>
                <w:right w:val="single" w:sz="2" w:space="0" w:color="D3D3D3"/>
              </w:divBdr>
            </w:div>
          </w:divsChild>
        </w:div>
        <w:div w:id="626736474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  <w:divsChild>
            <w:div w:id="1877934878">
              <w:marLeft w:val="0"/>
              <w:marRight w:val="0"/>
              <w:marTop w:val="0"/>
              <w:marBottom w:val="0"/>
              <w:divBdr>
                <w:top w:val="single" w:sz="2" w:space="0" w:color="D3D3D3"/>
                <w:left w:val="single" w:sz="2" w:space="0" w:color="D3D3D3"/>
                <w:bottom w:val="single" w:sz="2" w:space="0" w:color="D3D3D3"/>
                <w:right w:val="single" w:sz="2" w:space="0" w:color="D3D3D3"/>
              </w:divBdr>
            </w:div>
          </w:divsChild>
        </w:div>
        <w:div w:id="1135366033">
          <w:marLeft w:val="0"/>
          <w:marRight w:val="0"/>
          <w:marTop w:val="0"/>
          <w:marBottom w:val="0"/>
          <w:divBdr>
            <w:top w:val="single" w:sz="2" w:space="0" w:color="D3D3D3"/>
            <w:left w:val="single" w:sz="2" w:space="0" w:color="D3D3D3"/>
            <w:bottom w:val="single" w:sz="2" w:space="0" w:color="D3D3D3"/>
            <w:right w:val="single" w:sz="2" w:space="0" w:color="D3D3D3"/>
          </w:divBdr>
          <w:divsChild>
            <w:div w:id="1479104677">
              <w:marLeft w:val="0"/>
              <w:marRight w:val="0"/>
              <w:marTop w:val="0"/>
              <w:marBottom w:val="0"/>
              <w:divBdr>
                <w:top w:val="single" w:sz="2" w:space="0" w:color="D3D3D3"/>
                <w:left w:val="single" w:sz="2" w:space="0" w:color="D3D3D3"/>
                <w:bottom w:val="single" w:sz="2" w:space="0" w:color="D3D3D3"/>
                <w:right w:val="single" w:sz="2" w:space="0" w:color="D3D3D3"/>
              </w:divBdr>
              <w:divsChild>
                <w:div w:id="1891575029">
                  <w:marLeft w:val="0"/>
                  <w:marRight w:val="0"/>
                  <w:marTop w:val="0"/>
                  <w:marBottom w:val="0"/>
                  <w:divBdr>
                    <w:top w:val="single" w:sz="2" w:space="0" w:color="D3D3D3"/>
                    <w:left w:val="single" w:sz="2" w:space="0" w:color="D3D3D3"/>
                    <w:bottom w:val="single" w:sz="2" w:space="0" w:color="D3D3D3"/>
                    <w:right w:val="single" w:sz="2" w:space="0" w:color="D3D3D3"/>
                  </w:divBdr>
                  <w:divsChild>
                    <w:div w:id="16795734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3D3D3"/>
                        <w:left w:val="single" w:sz="2" w:space="0" w:color="D3D3D3"/>
                        <w:bottom w:val="single" w:sz="2" w:space="0" w:color="D3D3D3"/>
                        <w:right w:val="single" w:sz="2" w:space="0" w:color="D3D3D3"/>
                      </w:divBdr>
                      <w:divsChild>
                        <w:div w:id="123177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88024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47147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68370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74727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206229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40044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809595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98450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81745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27713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2453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668564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45051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50636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201772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  <w:div w:id="140194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3D3D3"/>
                            <w:left w:val="single" w:sz="2" w:space="12" w:color="D3D3D3"/>
                            <w:bottom w:val="single" w:sz="2" w:space="0" w:color="D3D3D3"/>
                            <w:right w:val="single" w:sz="2" w:space="0" w:color="D3D3D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MdBGEs0J3w" TargetMode="Externa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zmaZsAPGd5U" TargetMode="External"/><Relationship Id="rId7" Type="http://schemas.openxmlformats.org/officeDocument/2006/relationships/hyperlink" Target="https://www.youtube.com/watch?v=G2glZNOoDQQ" TargetMode="External"/><Relationship Id="rId12" Type="http://schemas.openxmlformats.org/officeDocument/2006/relationships/footer" Target="footer2.xml"/><Relationship Id="rId17" Type="http://schemas.openxmlformats.org/officeDocument/2006/relationships/hyperlink" Target="https://www.youtube.com/watch?v=Zwgv-MdWDY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ALl1n_6kMa4" TargetMode="External"/><Relationship Id="rId20" Type="http://schemas.openxmlformats.org/officeDocument/2006/relationships/hyperlink" Target="https://www.youtube.com/watch?v=_xVDyi4Wprg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Zwgv-MdWDY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A7UZlrGuHI8" TargetMode="External"/><Relationship Id="rId19" Type="http://schemas.openxmlformats.org/officeDocument/2006/relationships/hyperlink" Target="https://www.youtube.com/watch?v=hog2gVd6z5o&amp;list=PLblC3lW_0L7wJ6VGe3PdcBlSs2fS9T_9s&amp;index=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4P1HVsLO-I" TargetMode="External"/><Relationship Id="rId14" Type="http://schemas.openxmlformats.org/officeDocument/2006/relationships/hyperlink" Target="https://www.youtube.com/watch?v=ALl1n_6kMa4" TargetMode="External"/><Relationship Id="rId22" Type="http://schemas.openxmlformats.org/officeDocument/2006/relationships/hyperlink" Target="https://www.youtube.com/watch?v=yRPUmK9yxs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C569E2-FC92-A343-9A9C-05BECFEC4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Recitation</vt:lpstr>
    </vt:vector>
  </TitlesOfParts>
  <Company/>
  <LinksUpToDate>false</LinksUpToDate>
  <CharactersWithSpaces>7879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Recitation</dc:title>
  <dc:subject>2025-26</dc:subject>
  <dc:creator>Lisa Cotting</dc:creator>
  <cp:keywords/>
  <dc:description/>
  <cp:lastModifiedBy>Lisa Cotting</cp:lastModifiedBy>
  <cp:revision>5</cp:revision>
  <dcterms:created xsi:type="dcterms:W3CDTF">2025-04-13T23:04:00Z</dcterms:created>
  <dcterms:modified xsi:type="dcterms:W3CDTF">2025-05-11T22:04:00Z</dcterms:modified>
</cp:coreProperties>
</file>