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sdt>
      <w:sdtPr>
        <w:id w:val="367886300"/>
        <w:docPartObj>
          <w:docPartGallery w:val="Cover Pages"/>
          <w:docPartUnique/>
        </w:docPartObj>
      </w:sdtPr>
      <w:sdtContent>
        <w:p w14:paraId="3B9801E6" w14:textId="186923CD" w:rsidR="0066348F" w:rsidRDefault="0066348F">
          <w:r>
            <w:rPr>
              <w:noProof/>
            </w:rPr>
            <mc:AlternateContent>
              <mc:Choice Requires="wps">
                <w:drawing>
                  <wp:anchor distT="0" distB="0" distL="114300" distR="114300" simplePos="0" relativeHeight="251660288" behindDoc="1" locked="0" layoutInCell="1" allowOverlap="1" wp14:anchorId="53A9F3FA" wp14:editId="148F2559">
                    <wp:simplePos x="0" y="0"/>
                    <mc:AlternateContent>
                      <mc:Choice Requires="wp14">
                        <wp:positionH relativeFrom="page">
                          <wp14:pctPosHOffset>10000</wp14:pctPosHOffset>
                        </wp:positionH>
                      </mc:Choice>
                      <mc:Fallback>
                        <wp:positionH relativeFrom="page">
                          <wp:posOffset>777240</wp:posOffset>
                        </wp:positionH>
                      </mc:Fallback>
                    </mc:AlternateContent>
                    <mc:AlternateContent>
                      <mc:Choice Requires="wp14">
                        <wp:positionV relativeFrom="page">
                          <wp14:pctPosVOffset>15000</wp14:pctPosVOffset>
                        </wp:positionV>
                      </mc:Choice>
                      <mc:Fallback>
                        <wp:positionV relativeFrom="page">
                          <wp:posOffset>1508760</wp:posOffset>
                        </wp:positionV>
                      </mc:Fallback>
                    </mc:AlternateContent>
                    <wp:extent cx="0" cy="1543050"/>
                    <wp:effectExtent l="19050" t="0" r="19050" b="23495"/>
                    <wp:wrapNone/>
                    <wp:docPr id="37" name="Straight Connector 137"/>
                    <wp:cNvGraphicFramePr/>
                    <a:graphic xmlns:a="http://schemas.openxmlformats.org/drawingml/2006/main">
                      <a:graphicData uri="http://schemas.microsoft.com/office/word/2010/wordprocessingShape">
                        <wps:wsp>
                          <wps:cNvCnPr/>
                          <wps:spPr>
                            <a:xfrm>
                              <a:off x="0" y="0"/>
                              <a:ext cx="0" cy="1543050"/>
                            </a:xfrm>
                            <a:prstGeom prst="line">
                              <a:avLst/>
                            </a:prstGeom>
                            <a:ln w="28575">
                              <a:solidFill>
                                <a:schemeClr val="tx1">
                                  <a:lumMod val="85000"/>
                                  <a:lumOff val="15000"/>
                                </a:schemeClr>
                              </a:solidFill>
                            </a:ln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</a:graphicData>
                    </a:graphic>
                    <wp14:sizeRelV relativeFrom="page">
                      <wp14:pctHeight>79500</wp14:pctHeight>
                    </wp14:sizeRelV>
                  </wp:anchor>
                </w:drawing>
              </mc:Choice>
              <mc:Fallback>
                <w:pict>
                  <v:line w14:anchorId="5528E54C" id="Straight Connector 137" o:spid="_x0000_s1026" style="position:absolute;z-index:-251656192;visibility:visible;mso-wrap-style:square;mso-height-percent:795;mso-left-percent:100;mso-top-percent:150;mso-wrap-distance-left:9pt;mso-wrap-distance-top:0;mso-wrap-distance-right:9pt;mso-wrap-distance-bottom:0;mso-position-horizontal-relative:page;mso-position-vertical-relative:page;mso-height-percent:795;mso-left-percent:100;mso-top-percent:150;mso-height-relative:page" from="0,0" to="0,121.5pt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" strokecolor="#272727 [2749]" strokeweight="2.25pt">
                    <v:stroke joinstyle="miter"/>
                    <w10:wrap anchorx="page" anchory="page"/>
                  </v:line>
                </w:pict>
              </mc:Fallback>
            </mc:AlternateContent>
          </w:r>
        </w:p>
        <w:p w14:paraId="6E51D68A" w14:textId="661DE665" w:rsidR="0066348F" w:rsidRDefault="00000000"/>
      </w:sdtContent>
    </w:sdt>
    <w:p w14:paraId="5145F4EE" w14:textId="32EA866B" w:rsidR="0066348F" w:rsidRDefault="0066348F">
      <w:r>
        <w:rPr>
          <w:noProof/>
        </w:rPr>
        <w:drawing>
          <wp:inline distT="0" distB="0" distL="0" distR="0" wp14:anchorId="2A1B24A9" wp14:editId="0B1F5827">
            <wp:extent cx="3530600" cy="4483100"/>
            <wp:effectExtent l="0" t="0" r="0" b="0"/>
            <wp:docPr id="779884159" name="Picture 1" descr="A book cover of a mosque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79884159" name="Picture 1" descr="A book cover of a mosque&#10;&#10;AI-generated content may be incorrect.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530600" cy="44831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599FAEE" w14:textId="77777777" w:rsidR="0066348F" w:rsidRDefault="0066348F"/>
    <w:p w14:paraId="1820E126" w14:textId="02A15E94" w:rsidR="0066348F" w:rsidRDefault="0066348F">
      <w:r>
        <w:t xml:space="preserve">  </w:t>
      </w:r>
      <w:r w:rsidRPr="0066348F">
        <w:rPr>
          <w:sz w:val="40"/>
          <w:szCs w:val="40"/>
        </w:rPr>
        <w:t>A Study Guide</w:t>
      </w:r>
    </w:p>
    <w:p w14:paraId="421EA12B" w14:textId="77777777" w:rsidR="0066348F" w:rsidRDefault="0066348F"/>
    <w:p w14:paraId="053B4993" w14:textId="77777777" w:rsidR="0066348F" w:rsidRDefault="0066348F"/>
    <w:p w14:paraId="77E4ABDE" w14:textId="77777777" w:rsidR="0066348F" w:rsidRDefault="0066348F"/>
    <w:p w14:paraId="62E053BC" w14:textId="77777777" w:rsidR="0066348F" w:rsidRDefault="0066348F"/>
    <w:p w14:paraId="2B9D7D7E" w14:textId="6DDCC090" w:rsidR="0066348F" w:rsidRDefault="0066348F"/>
    <w:p w14:paraId="4155CF10" w14:textId="77777777" w:rsidR="0066348F" w:rsidRPr="0066348F" w:rsidRDefault="0066348F" w:rsidP="0066348F">
      <w:pPr>
        <w:spacing w:after="100" w:afterAutospacing="1"/>
        <w:contextualSpacing/>
        <w:rPr>
          <w:sz w:val="18"/>
          <w:szCs w:val="18"/>
        </w:rPr>
      </w:pPr>
    </w:p>
    <w:p w14:paraId="62B9F7EA" w14:textId="0832669B" w:rsidR="0066348F" w:rsidRPr="0066348F" w:rsidRDefault="0066348F" w:rsidP="0066348F">
      <w:pPr>
        <w:spacing w:after="100" w:afterAutospacing="1"/>
        <w:contextualSpacing/>
        <w:rPr>
          <w:sz w:val="18"/>
          <w:szCs w:val="18"/>
        </w:rPr>
      </w:pPr>
      <w:r w:rsidRPr="0066348F">
        <w:rPr>
          <w:sz w:val="18"/>
          <w:szCs w:val="18"/>
        </w:rPr>
        <w:t>Prepared by Lisa Cotting</w:t>
      </w:r>
    </w:p>
    <w:p w14:paraId="6183E1C6" w14:textId="751FC73E" w:rsidR="00406779" w:rsidRPr="00400649" w:rsidRDefault="0066348F" w:rsidP="00400649">
      <w:pPr>
        <w:spacing w:after="100" w:afterAutospacing="1"/>
        <w:contextualSpacing/>
        <w:rPr>
          <w:sz w:val="18"/>
          <w:szCs w:val="18"/>
        </w:rPr>
      </w:pPr>
      <w:r w:rsidRPr="0066348F">
        <w:rPr>
          <w:sz w:val="18"/>
          <w:szCs w:val="18"/>
        </w:rPr>
        <w:t>Amblingtogether.com</w:t>
      </w:r>
    </w:p>
    <w:p w14:paraId="26441082" w14:textId="77777777" w:rsidR="00400649" w:rsidRDefault="00400649" w:rsidP="00400649">
      <w:pPr>
        <w:contextualSpacing/>
      </w:pPr>
      <w:r>
        <w:lastRenderedPageBreak/>
        <w:t xml:space="preserve">Basic </w:t>
      </w:r>
      <w:hyperlink r:id="rId8" w:history="1">
        <w:r w:rsidRPr="0068074B">
          <w:rPr>
            <w:rStyle w:val="Hyperlink"/>
          </w:rPr>
          <w:t>Mosque Diagram</w:t>
        </w:r>
      </w:hyperlink>
      <w:r>
        <w:t xml:space="preserve"> (or see page 12)</w:t>
      </w:r>
    </w:p>
    <w:p w14:paraId="166D164C" w14:textId="77777777" w:rsidR="00406779" w:rsidRDefault="00406779"/>
    <w:tbl>
      <w:tblPr>
        <w:tblStyle w:val="TableGrid"/>
        <w:tblpPr w:leftFromText="180" w:rightFromText="180" w:vertAnchor="page" w:horzAnchor="margin" w:tblpY="1839"/>
        <w:tblW w:w="0" w:type="auto"/>
        <w:tblLook w:val="04A0" w:firstRow="1" w:lastRow="0" w:firstColumn="1" w:lastColumn="0" w:noHBand="0" w:noVBand="1"/>
      </w:tblPr>
      <w:tblGrid>
        <w:gridCol w:w="1345"/>
        <w:gridCol w:w="3780"/>
        <w:gridCol w:w="4225"/>
      </w:tblGrid>
      <w:tr w:rsidR="00406779" w:rsidRPr="00DC785B" w14:paraId="2B4DD9F0" w14:textId="77777777" w:rsidTr="00406779">
        <w:tc>
          <w:tcPr>
            <w:tcW w:w="1345" w:type="dxa"/>
          </w:tcPr>
          <w:p w14:paraId="4B7F552C" w14:textId="77777777" w:rsidR="00406779" w:rsidRPr="00DC785B" w:rsidRDefault="00406779" w:rsidP="00406779">
            <w:pPr>
              <w:rPr>
                <w:sz w:val="22"/>
                <w:szCs w:val="22"/>
              </w:rPr>
            </w:pPr>
            <w:r w:rsidRPr="00DC785B">
              <w:rPr>
                <w:sz w:val="22"/>
                <w:szCs w:val="22"/>
              </w:rPr>
              <w:t>Week 1</w:t>
            </w:r>
          </w:p>
        </w:tc>
        <w:tc>
          <w:tcPr>
            <w:tcW w:w="3780" w:type="dxa"/>
          </w:tcPr>
          <w:p w14:paraId="6EF34FF9" w14:textId="77777777" w:rsidR="00406779" w:rsidRPr="00DC785B" w:rsidRDefault="00406779" w:rsidP="00406779">
            <w:pPr>
              <w:rPr>
                <w:sz w:val="22"/>
                <w:szCs w:val="22"/>
              </w:rPr>
            </w:pPr>
            <w:r w:rsidRPr="00DC785B">
              <w:rPr>
                <w:sz w:val="22"/>
                <w:szCs w:val="22"/>
              </w:rPr>
              <w:t>Reading: Page 7</w:t>
            </w:r>
          </w:p>
        </w:tc>
        <w:tc>
          <w:tcPr>
            <w:tcW w:w="4225" w:type="dxa"/>
          </w:tcPr>
          <w:p w14:paraId="074FFF3E" w14:textId="77777777" w:rsidR="00406779" w:rsidRPr="00DC785B" w:rsidRDefault="00406779" w:rsidP="00406779">
            <w:pPr>
              <w:rPr>
                <w:sz w:val="22"/>
                <w:szCs w:val="22"/>
              </w:rPr>
            </w:pPr>
            <w:hyperlink r:id="rId9" w:history="1">
              <w:r w:rsidRPr="00DC785B">
                <w:rPr>
                  <w:rStyle w:val="Hyperlink"/>
                  <w:sz w:val="22"/>
                  <w:szCs w:val="22"/>
                </w:rPr>
                <w:t>Ottoman Empire Map</w:t>
              </w:r>
            </w:hyperlink>
          </w:p>
          <w:p w14:paraId="22FFA3B3" w14:textId="77777777" w:rsidR="00406779" w:rsidRPr="00DC785B" w:rsidRDefault="00406779" w:rsidP="00406779">
            <w:pPr>
              <w:rPr>
                <w:sz w:val="22"/>
                <w:szCs w:val="22"/>
              </w:rPr>
            </w:pPr>
            <w:hyperlink r:id="rId10" w:history="1">
              <w:r w:rsidRPr="00DC785B">
                <w:rPr>
                  <w:rStyle w:val="Hyperlink"/>
                  <w:sz w:val="22"/>
                  <w:szCs w:val="22"/>
                </w:rPr>
                <w:t>Dardanelles &amp; Sea of Marmara Map</w:t>
              </w:r>
            </w:hyperlink>
          </w:p>
          <w:p w14:paraId="4437CA04" w14:textId="77777777" w:rsidR="00406779" w:rsidRPr="00DC785B" w:rsidRDefault="00406779" w:rsidP="00406779">
            <w:pPr>
              <w:rPr>
                <w:sz w:val="22"/>
                <w:szCs w:val="22"/>
              </w:rPr>
            </w:pPr>
            <w:hyperlink r:id="rId11" w:history="1">
              <w:r w:rsidRPr="00DC785B">
                <w:rPr>
                  <w:rStyle w:val="Hyperlink"/>
                  <w:sz w:val="22"/>
                  <w:szCs w:val="22"/>
                </w:rPr>
                <w:t>Map with Istanbul</w:t>
              </w:r>
            </w:hyperlink>
            <w:r w:rsidRPr="00DC785B">
              <w:rPr>
                <w:sz w:val="22"/>
                <w:szCs w:val="22"/>
              </w:rPr>
              <w:t xml:space="preserve"> </w:t>
            </w:r>
          </w:p>
        </w:tc>
      </w:tr>
      <w:tr w:rsidR="00406779" w:rsidRPr="00DC785B" w14:paraId="29CBB3A4" w14:textId="77777777" w:rsidTr="00406779">
        <w:tc>
          <w:tcPr>
            <w:tcW w:w="1345" w:type="dxa"/>
          </w:tcPr>
          <w:p w14:paraId="64AEA7E6" w14:textId="77777777" w:rsidR="00406779" w:rsidRPr="00DC785B" w:rsidRDefault="00406779" w:rsidP="00406779">
            <w:pPr>
              <w:rPr>
                <w:sz w:val="22"/>
                <w:szCs w:val="22"/>
              </w:rPr>
            </w:pPr>
            <w:r w:rsidRPr="00DC785B">
              <w:rPr>
                <w:sz w:val="22"/>
                <w:szCs w:val="22"/>
              </w:rPr>
              <w:t>Week 2</w:t>
            </w:r>
          </w:p>
        </w:tc>
        <w:tc>
          <w:tcPr>
            <w:tcW w:w="3780" w:type="dxa"/>
          </w:tcPr>
          <w:p w14:paraId="1B6C08FC" w14:textId="77777777" w:rsidR="00406779" w:rsidRPr="00DC785B" w:rsidRDefault="00406779" w:rsidP="00406779">
            <w:pPr>
              <w:rPr>
                <w:sz w:val="22"/>
                <w:szCs w:val="22"/>
              </w:rPr>
            </w:pPr>
            <w:r w:rsidRPr="00DC785B">
              <w:rPr>
                <w:sz w:val="22"/>
                <w:szCs w:val="22"/>
              </w:rPr>
              <w:t>Islamic Geometric Patterns</w:t>
            </w:r>
          </w:p>
        </w:tc>
        <w:tc>
          <w:tcPr>
            <w:tcW w:w="4225" w:type="dxa"/>
          </w:tcPr>
          <w:p w14:paraId="1AA16AA4" w14:textId="04EC933D" w:rsidR="00406779" w:rsidRPr="00DC785B" w:rsidRDefault="00406779" w:rsidP="00406779">
            <w:pPr>
              <w:rPr>
                <w:sz w:val="22"/>
                <w:szCs w:val="22"/>
              </w:rPr>
            </w:pPr>
            <w:r w:rsidRPr="00DC785B">
              <w:rPr>
                <w:sz w:val="22"/>
                <w:szCs w:val="22"/>
              </w:rPr>
              <w:t xml:space="preserve">Video: </w:t>
            </w:r>
            <w:hyperlink r:id="rId12" w:history="1">
              <w:r w:rsidRPr="00DC785B">
                <w:rPr>
                  <w:rStyle w:val="Hyperlink"/>
                  <w:sz w:val="22"/>
                  <w:szCs w:val="22"/>
                </w:rPr>
                <w:t>The Complex Geometry of Islamic Design</w:t>
              </w:r>
            </w:hyperlink>
            <w:r w:rsidRPr="00DC785B">
              <w:rPr>
                <w:sz w:val="22"/>
                <w:szCs w:val="22"/>
              </w:rPr>
              <w:t xml:space="preserve"> (5:06 min)</w:t>
            </w:r>
            <w:r w:rsidR="004A3D99" w:rsidRPr="00DC785B">
              <w:rPr>
                <w:sz w:val="22"/>
                <w:szCs w:val="22"/>
              </w:rPr>
              <w:t xml:space="preserve"> ; </w:t>
            </w:r>
            <w:hyperlink r:id="rId13" w:history="1">
              <w:r w:rsidR="004A3D99" w:rsidRPr="00DC785B">
                <w:rPr>
                  <w:rStyle w:val="Hyperlink"/>
                  <w:sz w:val="22"/>
                  <w:szCs w:val="22"/>
                </w:rPr>
                <w:t>The Grid System of Islamic Patterns</w:t>
              </w:r>
            </w:hyperlink>
            <w:r w:rsidR="004A3D99" w:rsidRPr="00DC785B">
              <w:rPr>
                <w:sz w:val="22"/>
                <w:szCs w:val="22"/>
              </w:rPr>
              <w:t xml:space="preserve"> (3:07 min)</w:t>
            </w:r>
          </w:p>
          <w:p w14:paraId="3D84C6CE" w14:textId="77777777" w:rsidR="00406779" w:rsidRPr="00DC785B" w:rsidRDefault="00406779" w:rsidP="00406779">
            <w:pPr>
              <w:rPr>
                <w:sz w:val="22"/>
                <w:szCs w:val="22"/>
              </w:rPr>
            </w:pPr>
            <w:r w:rsidRPr="00DC785B">
              <w:rPr>
                <w:sz w:val="22"/>
                <w:szCs w:val="22"/>
              </w:rPr>
              <w:t xml:space="preserve">Tutorials: </w:t>
            </w:r>
            <w:hyperlink r:id="rId14" w:history="1">
              <w:r w:rsidRPr="00DC785B">
                <w:rPr>
                  <w:rStyle w:val="Hyperlink"/>
                  <w:sz w:val="22"/>
                  <w:szCs w:val="22"/>
                </w:rPr>
                <w:t>Geometric Circle</w:t>
              </w:r>
            </w:hyperlink>
            <w:r w:rsidRPr="00DC785B">
              <w:rPr>
                <w:sz w:val="22"/>
                <w:szCs w:val="22"/>
              </w:rPr>
              <w:t xml:space="preserve">, </w:t>
            </w:r>
            <w:hyperlink r:id="rId15" w:history="1">
              <w:r w:rsidRPr="00DC785B">
                <w:rPr>
                  <w:rStyle w:val="Hyperlink"/>
                  <w:sz w:val="22"/>
                  <w:szCs w:val="22"/>
                </w:rPr>
                <w:t>Geometric Mandala</w:t>
              </w:r>
            </w:hyperlink>
            <w:r w:rsidRPr="00DC785B">
              <w:rPr>
                <w:sz w:val="22"/>
                <w:szCs w:val="22"/>
              </w:rPr>
              <w:t xml:space="preserve">  (Supplies needed: Paper, Compass)</w:t>
            </w:r>
          </w:p>
        </w:tc>
      </w:tr>
      <w:tr w:rsidR="00406779" w:rsidRPr="00DC785B" w14:paraId="0E7887C7" w14:textId="77777777" w:rsidTr="00406779">
        <w:tc>
          <w:tcPr>
            <w:tcW w:w="1345" w:type="dxa"/>
          </w:tcPr>
          <w:p w14:paraId="06B75626" w14:textId="77777777" w:rsidR="00406779" w:rsidRPr="00DC785B" w:rsidRDefault="00406779" w:rsidP="00406779">
            <w:pPr>
              <w:rPr>
                <w:sz w:val="22"/>
                <w:szCs w:val="22"/>
              </w:rPr>
            </w:pPr>
            <w:r w:rsidRPr="00DC785B">
              <w:rPr>
                <w:sz w:val="22"/>
                <w:szCs w:val="22"/>
              </w:rPr>
              <w:t>Week 3</w:t>
            </w:r>
          </w:p>
        </w:tc>
        <w:tc>
          <w:tcPr>
            <w:tcW w:w="3780" w:type="dxa"/>
          </w:tcPr>
          <w:p w14:paraId="4270B2CA" w14:textId="77777777" w:rsidR="00406779" w:rsidRPr="00DC785B" w:rsidRDefault="00406779" w:rsidP="00406779">
            <w:pPr>
              <w:rPr>
                <w:sz w:val="22"/>
                <w:szCs w:val="22"/>
              </w:rPr>
            </w:pPr>
            <w:r w:rsidRPr="00DC785B">
              <w:rPr>
                <w:sz w:val="22"/>
                <w:szCs w:val="22"/>
              </w:rPr>
              <w:t>Mimar Sinam, Architect</w:t>
            </w:r>
          </w:p>
        </w:tc>
        <w:tc>
          <w:tcPr>
            <w:tcW w:w="4225" w:type="dxa"/>
          </w:tcPr>
          <w:p w14:paraId="7887D80E" w14:textId="77777777" w:rsidR="00406779" w:rsidRPr="00DC785B" w:rsidRDefault="00406779" w:rsidP="00406779">
            <w:pPr>
              <w:rPr>
                <w:sz w:val="22"/>
                <w:szCs w:val="22"/>
              </w:rPr>
            </w:pPr>
            <w:r w:rsidRPr="00DC785B">
              <w:rPr>
                <w:sz w:val="22"/>
                <w:szCs w:val="22"/>
              </w:rPr>
              <w:t xml:space="preserve">Videos: </w:t>
            </w:r>
            <w:hyperlink r:id="rId16" w:history="1">
              <w:r w:rsidRPr="00DC785B">
                <w:rPr>
                  <w:rStyle w:val="Hyperlink"/>
                  <w:sz w:val="22"/>
                  <w:szCs w:val="22"/>
                </w:rPr>
                <w:t>Ottoman Architect Mimar Sinan</w:t>
              </w:r>
            </w:hyperlink>
            <w:r w:rsidRPr="00DC785B">
              <w:rPr>
                <w:sz w:val="22"/>
                <w:szCs w:val="22"/>
              </w:rPr>
              <w:t xml:space="preserve"> (3:22 min) ; </w:t>
            </w:r>
            <w:hyperlink r:id="rId17" w:history="1">
              <w:r w:rsidRPr="00DC785B">
                <w:rPr>
                  <w:rStyle w:val="Hyperlink"/>
                  <w:sz w:val="22"/>
                  <w:szCs w:val="22"/>
                </w:rPr>
                <w:t>Mimar Sinan: The Master Architect Who Shaped Turkish History</w:t>
              </w:r>
            </w:hyperlink>
            <w:r w:rsidRPr="00DC785B">
              <w:rPr>
                <w:sz w:val="22"/>
                <w:szCs w:val="22"/>
              </w:rPr>
              <w:t xml:space="preserve"> (5:38 min)</w:t>
            </w:r>
          </w:p>
        </w:tc>
      </w:tr>
      <w:tr w:rsidR="00406779" w:rsidRPr="00DC785B" w14:paraId="67ACDA3F" w14:textId="77777777" w:rsidTr="00406779">
        <w:tc>
          <w:tcPr>
            <w:tcW w:w="1345" w:type="dxa"/>
          </w:tcPr>
          <w:p w14:paraId="40FD85FB" w14:textId="77777777" w:rsidR="00406779" w:rsidRPr="00DC785B" w:rsidRDefault="00406779" w:rsidP="00406779">
            <w:pPr>
              <w:rPr>
                <w:sz w:val="22"/>
                <w:szCs w:val="22"/>
              </w:rPr>
            </w:pPr>
            <w:r w:rsidRPr="00DC785B">
              <w:rPr>
                <w:sz w:val="22"/>
                <w:szCs w:val="22"/>
              </w:rPr>
              <w:t>Week 4</w:t>
            </w:r>
          </w:p>
        </w:tc>
        <w:tc>
          <w:tcPr>
            <w:tcW w:w="3780" w:type="dxa"/>
          </w:tcPr>
          <w:p w14:paraId="5909B9DC" w14:textId="30665D34" w:rsidR="00406779" w:rsidRPr="00DC785B" w:rsidRDefault="00406779" w:rsidP="00406779">
            <w:pPr>
              <w:rPr>
                <w:sz w:val="22"/>
                <w:szCs w:val="22"/>
              </w:rPr>
            </w:pPr>
            <w:r w:rsidRPr="00DC785B">
              <w:rPr>
                <w:sz w:val="22"/>
                <w:szCs w:val="22"/>
              </w:rPr>
              <w:t>Reading: Page 9 – 3</w:t>
            </w:r>
            <w:r w:rsidRPr="00DC785B">
              <w:rPr>
                <w:sz w:val="22"/>
                <w:szCs w:val="22"/>
                <w:vertAlign w:val="superscript"/>
              </w:rPr>
              <w:t>rd</w:t>
            </w:r>
            <w:r w:rsidRPr="00DC785B">
              <w:rPr>
                <w:sz w:val="22"/>
                <w:szCs w:val="22"/>
              </w:rPr>
              <w:t xml:space="preserve"> paragraph on page 10 (end at “…of the prayer hall.”)</w:t>
            </w:r>
          </w:p>
        </w:tc>
        <w:tc>
          <w:tcPr>
            <w:tcW w:w="4225" w:type="dxa"/>
          </w:tcPr>
          <w:p w14:paraId="652C184B" w14:textId="77777777" w:rsidR="00406779" w:rsidRPr="00DC785B" w:rsidRDefault="00406779" w:rsidP="00406779">
            <w:pPr>
              <w:rPr>
                <w:sz w:val="22"/>
                <w:szCs w:val="22"/>
              </w:rPr>
            </w:pPr>
          </w:p>
        </w:tc>
      </w:tr>
      <w:tr w:rsidR="00406779" w:rsidRPr="00DC785B" w14:paraId="251893B7" w14:textId="77777777" w:rsidTr="00406779">
        <w:tc>
          <w:tcPr>
            <w:tcW w:w="1345" w:type="dxa"/>
          </w:tcPr>
          <w:p w14:paraId="6D3D9D64" w14:textId="77777777" w:rsidR="00406779" w:rsidRPr="00DC785B" w:rsidRDefault="00406779" w:rsidP="00406779">
            <w:pPr>
              <w:rPr>
                <w:sz w:val="22"/>
                <w:szCs w:val="22"/>
              </w:rPr>
            </w:pPr>
            <w:r w:rsidRPr="00DC785B">
              <w:rPr>
                <w:sz w:val="22"/>
                <w:szCs w:val="22"/>
              </w:rPr>
              <w:t>Week 5</w:t>
            </w:r>
          </w:p>
        </w:tc>
        <w:tc>
          <w:tcPr>
            <w:tcW w:w="3780" w:type="dxa"/>
          </w:tcPr>
          <w:p w14:paraId="6FCC04DA" w14:textId="3E630473" w:rsidR="00406779" w:rsidRPr="00DC785B" w:rsidRDefault="00406779" w:rsidP="00406779">
            <w:pPr>
              <w:rPr>
                <w:sz w:val="22"/>
                <w:szCs w:val="22"/>
              </w:rPr>
            </w:pPr>
            <w:r w:rsidRPr="00DC785B">
              <w:rPr>
                <w:sz w:val="22"/>
                <w:szCs w:val="22"/>
              </w:rPr>
              <w:t>Reading: Page 10, start at “For Akif Agha…” – pg. 13</w:t>
            </w:r>
          </w:p>
        </w:tc>
        <w:tc>
          <w:tcPr>
            <w:tcW w:w="4225" w:type="dxa"/>
          </w:tcPr>
          <w:p w14:paraId="00E3253F" w14:textId="77777777" w:rsidR="00406779" w:rsidRPr="00DC785B" w:rsidRDefault="00406779" w:rsidP="00406779">
            <w:pPr>
              <w:rPr>
                <w:sz w:val="22"/>
                <w:szCs w:val="22"/>
              </w:rPr>
            </w:pPr>
          </w:p>
        </w:tc>
      </w:tr>
      <w:tr w:rsidR="00406779" w:rsidRPr="00DC785B" w14:paraId="6D0616A8" w14:textId="77777777" w:rsidTr="00406779">
        <w:tc>
          <w:tcPr>
            <w:tcW w:w="1345" w:type="dxa"/>
          </w:tcPr>
          <w:p w14:paraId="3AE7A54E" w14:textId="77777777" w:rsidR="00406779" w:rsidRPr="00DC785B" w:rsidRDefault="00406779" w:rsidP="00406779">
            <w:pPr>
              <w:rPr>
                <w:sz w:val="22"/>
                <w:szCs w:val="22"/>
              </w:rPr>
            </w:pPr>
            <w:r w:rsidRPr="00DC785B">
              <w:rPr>
                <w:sz w:val="22"/>
                <w:szCs w:val="22"/>
              </w:rPr>
              <w:t>Week 6</w:t>
            </w:r>
          </w:p>
        </w:tc>
        <w:tc>
          <w:tcPr>
            <w:tcW w:w="3780" w:type="dxa"/>
          </w:tcPr>
          <w:p w14:paraId="63BD6DCC" w14:textId="475CF053" w:rsidR="00406779" w:rsidRPr="00DC785B" w:rsidRDefault="00406779" w:rsidP="00406779">
            <w:pPr>
              <w:rPr>
                <w:sz w:val="22"/>
                <w:szCs w:val="22"/>
              </w:rPr>
            </w:pPr>
            <w:r w:rsidRPr="00DC785B">
              <w:rPr>
                <w:sz w:val="22"/>
                <w:szCs w:val="22"/>
              </w:rPr>
              <w:t>Reading: Page 15-16</w:t>
            </w:r>
          </w:p>
        </w:tc>
        <w:tc>
          <w:tcPr>
            <w:tcW w:w="4225" w:type="dxa"/>
          </w:tcPr>
          <w:p w14:paraId="752A2624" w14:textId="77777777" w:rsidR="00406779" w:rsidRPr="00DC785B" w:rsidRDefault="00406779" w:rsidP="00406779">
            <w:pPr>
              <w:rPr>
                <w:sz w:val="22"/>
                <w:szCs w:val="22"/>
              </w:rPr>
            </w:pPr>
          </w:p>
        </w:tc>
      </w:tr>
      <w:tr w:rsidR="00406779" w:rsidRPr="00DC785B" w14:paraId="7B977F9D" w14:textId="77777777" w:rsidTr="00406779">
        <w:tc>
          <w:tcPr>
            <w:tcW w:w="1345" w:type="dxa"/>
          </w:tcPr>
          <w:p w14:paraId="1DA0144F" w14:textId="0ABA94C0" w:rsidR="00406779" w:rsidRPr="00DC785B" w:rsidRDefault="0037799F" w:rsidP="00406779">
            <w:pPr>
              <w:rPr>
                <w:sz w:val="22"/>
                <w:szCs w:val="22"/>
              </w:rPr>
            </w:pPr>
            <w:r w:rsidRPr="00DC785B">
              <w:rPr>
                <w:sz w:val="22"/>
                <w:szCs w:val="22"/>
              </w:rPr>
              <w:t>Week 7</w:t>
            </w:r>
          </w:p>
        </w:tc>
        <w:tc>
          <w:tcPr>
            <w:tcW w:w="3780" w:type="dxa"/>
          </w:tcPr>
          <w:p w14:paraId="2137D61F" w14:textId="63981176" w:rsidR="00406779" w:rsidRPr="00DC785B" w:rsidRDefault="0037799F" w:rsidP="00406779">
            <w:pPr>
              <w:rPr>
                <w:sz w:val="22"/>
                <w:szCs w:val="22"/>
              </w:rPr>
            </w:pPr>
            <w:r w:rsidRPr="00DC785B">
              <w:rPr>
                <w:sz w:val="22"/>
                <w:szCs w:val="22"/>
              </w:rPr>
              <w:t>Reading: Page 1</w:t>
            </w:r>
            <w:r w:rsidR="00652B2D" w:rsidRPr="00DC785B">
              <w:rPr>
                <w:sz w:val="22"/>
                <w:szCs w:val="22"/>
              </w:rPr>
              <w:t>8</w:t>
            </w:r>
          </w:p>
        </w:tc>
        <w:tc>
          <w:tcPr>
            <w:tcW w:w="4225" w:type="dxa"/>
          </w:tcPr>
          <w:p w14:paraId="761E184F" w14:textId="40C6F44D" w:rsidR="00406779" w:rsidRPr="00DC785B" w:rsidRDefault="00652B2D" w:rsidP="00406779">
            <w:pPr>
              <w:rPr>
                <w:sz w:val="22"/>
                <w:szCs w:val="22"/>
              </w:rPr>
            </w:pPr>
            <w:hyperlink r:id="rId18" w:anchor="/media/File:Ali_Gholi_Agha_hammam,_Isfahan,_Iran.jpg" w:history="1">
              <w:r w:rsidRPr="00DC785B">
                <w:rPr>
                  <w:rStyle w:val="Hyperlink"/>
                  <w:sz w:val="22"/>
                  <w:szCs w:val="22"/>
                </w:rPr>
                <w:t xml:space="preserve">Photos of </w:t>
              </w:r>
              <w:proofErr w:type="spellStart"/>
              <w:r w:rsidRPr="00DC785B">
                <w:rPr>
                  <w:rStyle w:val="Hyperlink"/>
                  <w:sz w:val="22"/>
                  <w:szCs w:val="22"/>
                </w:rPr>
                <w:t>Hamams</w:t>
              </w:r>
              <w:proofErr w:type="spellEnd"/>
              <w:r w:rsidRPr="00DC785B">
                <w:rPr>
                  <w:rStyle w:val="Hyperlink"/>
                  <w:sz w:val="22"/>
                  <w:szCs w:val="22"/>
                </w:rPr>
                <w:t xml:space="preserve"> and ruins on Wikipedia</w:t>
              </w:r>
            </w:hyperlink>
            <w:r w:rsidRPr="00DC785B">
              <w:rPr>
                <w:sz w:val="22"/>
                <w:szCs w:val="22"/>
              </w:rPr>
              <w:t xml:space="preserve"> (last several show paintings of bathers) ; Video: </w:t>
            </w:r>
            <w:hyperlink r:id="rId19" w:history="1">
              <w:r w:rsidRPr="00DC785B">
                <w:rPr>
                  <w:rStyle w:val="Hyperlink"/>
                  <w:sz w:val="22"/>
                  <w:szCs w:val="22"/>
                </w:rPr>
                <w:t>Tour of Sultan Amir Ahmad Bathhouse in Kashan</w:t>
              </w:r>
            </w:hyperlink>
            <w:r w:rsidRPr="00DC785B">
              <w:rPr>
                <w:sz w:val="22"/>
                <w:szCs w:val="22"/>
              </w:rPr>
              <w:t xml:space="preserve"> (4:46 min) ; Video: </w:t>
            </w:r>
            <w:hyperlink r:id="rId20" w:history="1">
              <w:r w:rsidRPr="00DC785B">
                <w:rPr>
                  <w:rStyle w:val="Hyperlink"/>
                  <w:sz w:val="22"/>
                  <w:szCs w:val="22"/>
                </w:rPr>
                <w:t>Roman bath heating with hypocaust demonstration</w:t>
              </w:r>
            </w:hyperlink>
          </w:p>
        </w:tc>
      </w:tr>
      <w:tr w:rsidR="00406779" w:rsidRPr="00DC785B" w14:paraId="2358E4FB" w14:textId="77777777" w:rsidTr="00406779">
        <w:tc>
          <w:tcPr>
            <w:tcW w:w="1345" w:type="dxa"/>
          </w:tcPr>
          <w:p w14:paraId="7E07A00B" w14:textId="48975F98" w:rsidR="00406779" w:rsidRPr="00DC785B" w:rsidRDefault="00652B2D" w:rsidP="00406779">
            <w:pPr>
              <w:rPr>
                <w:sz w:val="22"/>
                <w:szCs w:val="22"/>
              </w:rPr>
            </w:pPr>
            <w:r w:rsidRPr="00DC785B">
              <w:rPr>
                <w:sz w:val="22"/>
                <w:szCs w:val="22"/>
              </w:rPr>
              <w:t>Week 8</w:t>
            </w:r>
          </w:p>
        </w:tc>
        <w:tc>
          <w:tcPr>
            <w:tcW w:w="3780" w:type="dxa"/>
          </w:tcPr>
          <w:p w14:paraId="0593C980" w14:textId="4B009946" w:rsidR="00406779" w:rsidRPr="00DC785B" w:rsidRDefault="00E74E6F" w:rsidP="00406779">
            <w:pPr>
              <w:rPr>
                <w:sz w:val="22"/>
                <w:szCs w:val="22"/>
              </w:rPr>
            </w:pPr>
            <w:r w:rsidRPr="00DC785B">
              <w:rPr>
                <w:sz w:val="22"/>
                <w:szCs w:val="22"/>
              </w:rPr>
              <w:t>Reading: Page 20-24</w:t>
            </w:r>
          </w:p>
        </w:tc>
        <w:tc>
          <w:tcPr>
            <w:tcW w:w="4225" w:type="dxa"/>
          </w:tcPr>
          <w:p w14:paraId="11A5DE96" w14:textId="77777777" w:rsidR="00406779" w:rsidRPr="00DC785B" w:rsidRDefault="00406779" w:rsidP="00406779">
            <w:pPr>
              <w:rPr>
                <w:sz w:val="22"/>
                <w:szCs w:val="22"/>
              </w:rPr>
            </w:pPr>
          </w:p>
        </w:tc>
      </w:tr>
      <w:tr w:rsidR="00406779" w:rsidRPr="00DC785B" w14:paraId="1D3E086B" w14:textId="77777777" w:rsidTr="00406779">
        <w:tc>
          <w:tcPr>
            <w:tcW w:w="1345" w:type="dxa"/>
          </w:tcPr>
          <w:p w14:paraId="24552569" w14:textId="5DBE93BD" w:rsidR="00406779" w:rsidRPr="00DC785B" w:rsidRDefault="00E74E6F" w:rsidP="00406779">
            <w:pPr>
              <w:rPr>
                <w:sz w:val="22"/>
                <w:szCs w:val="22"/>
              </w:rPr>
            </w:pPr>
            <w:r w:rsidRPr="00DC785B">
              <w:rPr>
                <w:sz w:val="22"/>
                <w:szCs w:val="22"/>
              </w:rPr>
              <w:t>Week 9</w:t>
            </w:r>
          </w:p>
        </w:tc>
        <w:tc>
          <w:tcPr>
            <w:tcW w:w="3780" w:type="dxa"/>
          </w:tcPr>
          <w:p w14:paraId="7188F7C5" w14:textId="092AF327" w:rsidR="00406779" w:rsidRPr="00DC785B" w:rsidRDefault="00E74E6F" w:rsidP="00406779">
            <w:pPr>
              <w:rPr>
                <w:sz w:val="22"/>
                <w:szCs w:val="22"/>
              </w:rPr>
            </w:pPr>
            <w:r w:rsidRPr="00DC785B">
              <w:rPr>
                <w:sz w:val="22"/>
                <w:szCs w:val="22"/>
              </w:rPr>
              <w:t>Reading: Page 26-32</w:t>
            </w:r>
          </w:p>
        </w:tc>
        <w:tc>
          <w:tcPr>
            <w:tcW w:w="4225" w:type="dxa"/>
          </w:tcPr>
          <w:p w14:paraId="0F82853C" w14:textId="16EEEC51" w:rsidR="00406779" w:rsidRPr="00DC785B" w:rsidRDefault="00406779" w:rsidP="00406779">
            <w:pPr>
              <w:rPr>
                <w:sz w:val="22"/>
                <w:szCs w:val="22"/>
              </w:rPr>
            </w:pPr>
          </w:p>
        </w:tc>
      </w:tr>
      <w:tr w:rsidR="00406779" w:rsidRPr="00DC785B" w14:paraId="6A0E2FE6" w14:textId="77777777" w:rsidTr="00406779">
        <w:tc>
          <w:tcPr>
            <w:tcW w:w="1345" w:type="dxa"/>
          </w:tcPr>
          <w:p w14:paraId="6FD5BE7F" w14:textId="6724140E" w:rsidR="00406779" w:rsidRPr="00DC785B" w:rsidRDefault="00E74E6F" w:rsidP="00406779">
            <w:pPr>
              <w:rPr>
                <w:sz w:val="22"/>
                <w:szCs w:val="22"/>
              </w:rPr>
            </w:pPr>
            <w:r w:rsidRPr="00DC785B">
              <w:rPr>
                <w:sz w:val="22"/>
                <w:szCs w:val="22"/>
              </w:rPr>
              <w:t>Week 10</w:t>
            </w:r>
          </w:p>
        </w:tc>
        <w:tc>
          <w:tcPr>
            <w:tcW w:w="3780" w:type="dxa"/>
          </w:tcPr>
          <w:p w14:paraId="75F9EEDE" w14:textId="1D221BFA" w:rsidR="00406779" w:rsidRPr="00DC785B" w:rsidRDefault="00E74E6F" w:rsidP="00406779">
            <w:pPr>
              <w:rPr>
                <w:sz w:val="22"/>
                <w:szCs w:val="22"/>
              </w:rPr>
            </w:pPr>
            <w:r w:rsidRPr="00DC785B">
              <w:rPr>
                <w:sz w:val="22"/>
                <w:szCs w:val="22"/>
              </w:rPr>
              <w:t>Reading: Page 34-39</w:t>
            </w:r>
          </w:p>
        </w:tc>
        <w:tc>
          <w:tcPr>
            <w:tcW w:w="4225" w:type="dxa"/>
          </w:tcPr>
          <w:p w14:paraId="0E26300E" w14:textId="53196132" w:rsidR="00406779" w:rsidRPr="00DC785B" w:rsidRDefault="00406779" w:rsidP="00406779">
            <w:pPr>
              <w:rPr>
                <w:sz w:val="22"/>
                <w:szCs w:val="22"/>
              </w:rPr>
            </w:pPr>
          </w:p>
        </w:tc>
      </w:tr>
      <w:tr w:rsidR="00406779" w:rsidRPr="00DC785B" w14:paraId="6A2382E6" w14:textId="77777777" w:rsidTr="00406779">
        <w:tc>
          <w:tcPr>
            <w:tcW w:w="1345" w:type="dxa"/>
          </w:tcPr>
          <w:p w14:paraId="3D5067D7" w14:textId="5D6EE20E" w:rsidR="00406779" w:rsidRPr="00DC785B" w:rsidRDefault="00E74E6F" w:rsidP="00406779">
            <w:pPr>
              <w:rPr>
                <w:sz w:val="22"/>
                <w:szCs w:val="22"/>
              </w:rPr>
            </w:pPr>
            <w:r w:rsidRPr="00DC785B">
              <w:rPr>
                <w:sz w:val="22"/>
                <w:szCs w:val="22"/>
              </w:rPr>
              <w:t>Week 11</w:t>
            </w:r>
          </w:p>
        </w:tc>
        <w:tc>
          <w:tcPr>
            <w:tcW w:w="3780" w:type="dxa"/>
          </w:tcPr>
          <w:p w14:paraId="50AC826A" w14:textId="0F6240BA" w:rsidR="00406779" w:rsidRPr="00DC785B" w:rsidRDefault="006E5851" w:rsidP="00406779">
            <w:pPr>
              <w:rPr>
                <w:sz w:val="22"/>
                <w:szCs w:val="22"/>
              </w:rPr>
            </w:pPr>
            <w:r w:rsidRPr="00DC785B">
              <w:rPr>
                <w:sz w:val="22"/>
                <w:szCs w:val="22"/>
              </w:rPr>
              <w:t>Reading: Page 40-41</w:t>
            </w:r>
          </w:p>
        </w:tc>
        <w:tc>
          <w:tcPr>
            <w:tcW w:w="4225" w:type="dxa"/>
          </w:tcPr>
          <w:p w14:paraId="0513F826" w14:textId="3C127FB2" w:rsidR="00406779" w:rsidRPr="00DC785B" w:rsidRDefault="006E5851" w:rsidP="00406779">
            <w:pPr>
              <w:rPr>
                <w:sz w:val="22"/>
                <w:szCs w:val="22"/>
              </w:rPr>
            </w:pPr>
            <w:r w:rsidRPr="00DC785B">
              <w:rPr>
                <w:sz w:val="22"/>
                <w:szCs w:val="22"/>
              </w:rPr>
              <w:t xml:space="preserve">Photo: </w:t>
            </w:r>
            <w:hyperlink r:id="rId21" w:history="1">
              <w:r w:rsidRPr="00DC785B">
                <w:rPr>
                  <w:rStyle w:val="Hyperlink"/>
                  <w:sz w:val="22"/>
                  <w:szCs w:val="22"/>
                </w:rPr>
                <w:t>Stairs inside a minaret</w:t>
              </w:r>
            </w:hyperlink>
          </w:p>
        </w:tc>
      </w:tr>
      <w:tr w:rsidR="00406779" w:rsidRPr="00DC785B" w14:paraId="0CD4A728" w14:textId="77777777" w:rsidTr="00406779">
        <w:tc>
          <w:tcPr>
            <w:tcW w:w="1345" w:type="dxa"/>
          </w:tcPr>
          <w:p w14:paraId="6F619B20" w14:textId="4E061551" w:rsidR="00406779" w:rsidRPr="00DC785B" w:rsidRDefault="006E5851" w:rsidP="00406779">
            <w:pPr>
              <w:rPr>
                <w:sz w:val="22"/>
                <w:szCs w:val="22"/>
              </w:rPr>
            </w:pPr>
            <w:r w:rsidRPr="00DC785B">
              <w:rPr>
                <w:sz w:val="22"/>
                <w:szCs w:val="22"/>
              </w:rPr>
              <w:t>Week 12</w:t>
            </w:r>
          </w:p>
        </w:tc>
        <w:tc>
          <w:tcPr>
            <w:tcW w:w="3780" w:type="dxa"/>
          </w:tcPr>
          <w:p w14:paraId="0E891835" w14:textId="45B9F46C" w:rsidR="00406779" w:rsidRPr="00DC785B" w:rsidRDefault="006E5851" w:rsidP="00406779">
            <w:pPr>
              <w:rPr>
                <w:sz w:val="22"/>
                <w:szCs w:val="22"/>
              </w:rPr>
            </w:pPr>
            <w:r w:rsidRPr="00DC785B">
              <w:rPr>
                <w:sz w:val="22"/>
                <w:szCs w:val="22"/>
              </w:rPr>
              <w:t>Reading: Page 43-45</w:t>
            </w:r>
          </w:p>
        </w:tc>
        <w:tc>
          <w:tcPr>
            <w:tcW w:w="4225" w:type="dxa"/>
          </w:tcPr>
          <w:p w14:paraId="3C726D37" w14:textId="77777777" w:rsidR="00406779" w:rsidRPr="00DC785B" w:rsidRDefault="00406779" w:rsidP="00406779">
            <w:pPr>
              <w:rPr>
                <w:sz w:val="22"/>
                <w:szCs w:val="22"/>
              </w:rPr>
            </w:pPr>
          </w:p>
        </w:tc>
      </w:tr>
      <w:tr w:rsidR="00406779" w:rsidRPr="00DC785B" w14:paraId="0950A18C" w14:textId="77777777" w:rsidTr="00406779">
        <w:tc>
          <w:tcPr>
            <w:tcW w:w="1345" w:type="dxa"/>
          </w:tcPr>
          <w:p w14:paraId="551D6AA5" w14:textId="1E82211D" w:rsidR="00406779" w:rsidRPr="00DC785B" w:rsidRDefault="006E5851" w:rsidP="00406779">
            <w:pPr>
              <w:rPr>
                <w:sz w:val="22"/>
                <w:szCs w:val="22"/>
              </w:rPr>
            </w:pPr>
            <w:r w:rsidRPr="00DC785B">
              <w:rPr>
                <w:sz w:val="22"/>
                <w:szCs w:val="22"/>
              </w:rPr>
              <w:t>Week 13</w:t>
            </w:r>
          </w:p>
        </w:tc>
        <w:tc>
          <w:tcPr>
            <w:tcW w:w="3780" w:type="dxa"/>
          </w:tcPr>
          <w:p w14:paraId="64910FDC" w14:textId="1C123888" w:rsidR="00406779" w:rsidRPr="00DC785B" w:rsidRDefault="006E5851" w:rsidP="00406779">
            <w:pPr>
              <w:rPr>
                <w:sz w:val="22"/>
                <w:szCs w:val="22"/>
              </w:rPr>
            </w:pPr>
            <w:r w:rsidRPr="00DC785B">
              <w:rPr>
                <w:sz w:val="22"/>
                <w:szCs w:val="22"/>
              </w:rPr>
              <w:t xml:space="preserve">Reading: </w:t>
            </w:r>
            <w:r w:rsidR="005C5C76" w:rsidRPr="00DC785B">
              <w:rPr>
                <w:sz w:val="22"/>
                <w:szCs w:val="22"/>
              </w:rPr>
              <w:t>Page 46-48</w:t>
            </w:r>
          </w:p>
        </w:tc>
        <w:tc>
          <w:tcPr>
            <w:tcW w:w="4225" w:type="dxa"/>
          </w:tcPr>
          <w:p w14:paraId="2C1A558C" w14:textId="5D7144E5" w:rsidR="00406779" w:rsidRPr="00DC785B" w:rsidRDefault="005C5C76" w:rsidP="00406779">
            <w:pPr>
              <w:rPr>
                <w:sz w:val="22"/>
                <w:szCs w:val="22"/>
              </w:rPr>
            </w:pPr>
            <w:r w:rsidRPr="00DC785B">
              <w:rPr>
                <w:sz w:val="22"/>
                <w:szCs w:val="22"/>
              </w:rPr>
              <w:t xml:space="preserve">Video: </w:t>
            </w:r>
            <w:hyperlink r:id="rId22" w:history="1">
              <w:r w:rsidRPr="00DC785B">
                <w:rPr>
                  <w:rStyle w:val="Hyperlink"/>
                  <w:sz w:val="22"/>
                  <w:szCs w:val="22"/>
                </w:rPr>
                <w:t>Call to Prayer from top of minaret in Sarajevo</w:t>
              </w:r>
            </w:hyperlink>
            <w:r w:rsidRPr="00DC785B">
              <w:rPr>
                <w:sz w:val="22"/>
                <w:szCs w:val="22"/>
              </w:rPr>
              <w:t xml:space="preserve"> (1:21 min)</w:t>
            </w:r>
          </w:p>
        </w:tc>
      </w:tr>
      <w:tr w:rsidR="00406779" w:rsidRPr="00DC785B" w14:paraId="15315CA7" w14:textId="77777777" w:rsidTr="00406779">
        <w:tc>
          <w:tcPr>
            <w:tcW w:w="1345" w:type="dxa"/>
          </w:tcPr>
          <w:p w14:paraId="7552287C" w14:textId="28AE9284" w:rsidR="00406779" w:rsidRPr="00DC785B" w:rsidRDefault="005C5C76" w:rsidP="00406779">
            <w:pPr>
              <w:rPr>
                <w:sz w:val="22"/>
                <w:szCs w:val="22"/>
              </w:rPr>
            </w:pPr>
            <w:r w:rsidRPr="00DC785B">
              <w:rPr>
                <w:sz w:val="22"/>
                <w:szCs w:val="22"/>
              </w:rPr>
              <w:t>Week 14</w:t>
            </w:r>
          </w:p>
        </w:tc>
        <w:tc>
          <w:tcPr>
            <w:tcW w:w="3780" w:type="dxa"/>
          </w:tcPr>
          <w:p w14:paraId="6BE818D3" w14:textId="263FFCC7" w:rsidR="00406779" w:rsidRPr="00DC785B" w:rsidRDefault="005C5C76" w:rsidP="00406779">
            <w:pPr>
              <w:rPr>
                <w:sz w:val="22"/>
                <w:szCs w:val="22"/>
              </w:rPr>
            </w:pPr>
            <w:r w:rsidRPr="00DC785B">
              <w:rPr>
                <w:sz w:val="22"/>
                <w:szCs w:val="22"/>
              </w:rPr>
              <w:t>Reading: Page 51-52</w:t>
            </w:r>
          </w:p>
        </w:tc>
        <w:tc>
          <w:tcPr>
            <w:tcW w:w="4225" w:type="dxa"/>
          </w:tcPr>
          <w:p w14:paraId="420D598D" w14:textId="77777777" w:rsidR="00406779" w:rsidRPr="00DC785B" w:rsidRDefault="00406779" w:rsidP="00406779">
            <w:pPr>
              <w:rPr>
                <w:sz w:val="22"/>
                <w:szCs w:val="22"/>
              </w:rPr>
            </w:pPr>
          </w:p>
        </w:tc>
      </w:tr>
      <w:tr w:rsidR="00406779" w:rsidRPr="00DC785B" w14:paraId="285A71C1" w14:textId="77777777" w:rsidTr="00406779">
        <w:tc>
          <w:tcPr>
            <w:tcW w:w="1345" w:type="dxa"/>
          </w:tcPr>
          <w:p w14:paraId="21BC31C3" w14:textId="0CCA40F1" w:rsidR="00406779" w:rsidRPr="00DC785B" w:rsidRDefault="005C5C76" w:rsidP="00406779">
            <w:pPr>
              <w:rPr>
                <w:sz w:val="22"/>
                <w:szCs w:val="22"/>
              </w:rPr>
            </w:pPr>
            <w:r w:rsidRPr="00DC785B">
              <w:rPr>
                <w:sz w:val="22"/>
                <w:szCs w:val="22"/>
              </w:rPr>
              <w:t>Week 15</w:t>
            </w:r>
          </w:p>
        </w:tc>
        <w:tc>
          <w:tcPr>
            <w:tcW w:w="3780" w:type="dxa"/>
          </w:tcPr>
          <w:p w14:paraId="4BCDB711" w14:textId="007014AC" w:rsidR="00406779" w:rsidRPr="00DC785B" w:rsidRDefault="005C5C76" w:rsidP="00406779">
            <w:pPr>
              <w:rPr>
                <w:sz w:val="22"/>
                <w:szCs w:val="22"/>
              </w:rPr>
            </w:pPr>
            <w:r w:rsidRPr="00DC785B">
              <w:rPr>
                <w:sz w:val="22"/>
                <w:szCs w:val="22"/>
              </w:rPr>
              <w:t xml:space="preserve">Reading: Page </w:t>
            </w:r>
            <w:r w:rsidR="00957BF1" w:rsidRPr="00DC785B">
              <w:rPr>
                <w:sz w:val="22"/>
                <w:szCs w:val="22"/>
              </w:rPr>
              <w:t>55-57</w:t>
            </w:r>
          </w:p>
        </w:tc>
        <w:tc>
          <w:tcPr>
            <w:tcW w:w="4225" w:type="dxa"/>
          </w:tcPr>
          <w:p w14:paraId="2DF4EDFB" w14:textId="38221959" w:rsidR="00406779" w:rsidRPr="00DC785B" w:rsidRDefault="00957BF1" w:rsidP="00406779">
            <w:pPr>
              <w:rPr>
                <w:sz w:val="22"/>
                <w:szCs w:val="22"/>
              </w:rPr>
            </w:pPr>
            <w:r w:rsidRPr="00DC785B">
              <w:rPr>
                <w:sz w:val="22"/>
                <w:szCs w:val="22"/>
              </w:rPr>
              <w:t xml:space="preserve">Video: </w:t>
            </w:r>
            <w:hyperlink r:id="rId23" w:history="1">
              <w:r w:rsidRPr="00DC785B">
                <w:rPr>
                  <w:rStyle w:val="Hyperlink"/>
                  <w:sz w:val="22"/>
                  <w:szCs w:val="22"/>
                </w:rPr>
                <w:t>Step Inside Iran’s Kaleidoscopic Mosque</w:t>
              </w:r>
            </w:hyperlink>
            <w:r w:rsidRPr="00DC785B">
              <w:rPr>
                <w:sz w:val="22"/>
                <w:szCs w:val="22"/>
              </w:rPr>
              <w:t xml:space="preserve"> (1:40 min)</w:t>
            </w:r>
          </w:p>
        </w:tc>
      </w:tr>
      <w:tr w:rsidR="00406779" w:rsidRPr="00DC785B" w14:paraId="20226C86" w14:textId="77777777" w:rsidTr="00406779">
        <w:tc>
          <w:tcPr>
            <w:tcW w:w="1345" w:type="dxa"/>
          </w:tcPr>
          <w:p w14:paraId="30CABC1A" w14:textId="6307F4D8" w:rsidR="00406779" w:rsidRPr="00DC785B" w:rsidRDefault="00957BF1" w:rsidP="00406779">
            <w:pPr>
              <w:rPr>
                <w:sz w:val="22"/>
                <w:szCs w:val="22"/>
              </w:rPr>
            </w:pPr>
            <w:r w:rsidRPr="00DC785B">
              <w:rPr>
                <w:sz w:val="22"/>
                <w:szCs w:val="22"/>
              </w:rPr>
              <w:t>Week 16</w:t>
            </w:r>
          </w:p>
        </w:tc>
        <w:tc>
          <w:tcPr>
            <w:tcW w:w="3780" w:type="dxa"/>
          </w:tcPr>
          <w:p w14:paraId="6C9EF3C1" w14:textId="1FAF45CA" w:rsidR="00406779" w:rsidRPr="00DC785B" w:rsidRDefault="00957BF1" w:rsidP="00406779">
            <w:pPr>
              <w:rPr>
                <w:sz w:val="22"/>
                <w:szCs w:val="22"/>
              </w:rPr>
            </w:pPr>
            <w:r w:rsidRPr="00DC785B">
              <w:rPr>
                <w:sz w:val="22"/>
                <w:szCs w:val="22"/>
              </w:rPr>
              <w:t>Reading: Page 58 - 61</w:t>
            </w:r>
          </w:p>
        </w:tc>
        <w:tc>
          <w:tcPr>
            <w:tcW w:w="4225" w:type="dxa"/>
          </w:tcPr>
          <w:p w14:paraId="28FA29CD" w14:textId="77777777" w:rsidR="00406779" w:rsidRPr="00DC785B" w:rsidRDefault="00406779" w:rsidP="00406779">
            <w:pPr>
              <w:rPr>
                <w:sz w:val="22"/>
                <w:szCs w:val="22"/>
              </w:rPr>
            </w:pPr>
          </w:p>
        </w:tc>
      </w:tr>
      <w:tr w:rsidR="00957BF1" w:rsidRPr="00DC785B" w14:paraId="18006B8F" w14:textId="77777777" w:rsidTr="00406779">
        <w:tc>
          <w:tcPr>
            <w:tcW w:w="1345" w:type="dxa"/>
          </w:tcPr>
          <w:p w14:paraId="1F4840C0" w14:textId="714F790B" w:rsidR="00957BF1" w:rsidRPr="00DC785B" w:rsidRDefault="00957BF1" w:rsidP="00406779">
            <w:pPr>
              <w:rPr>
                <w:sz w:val="22"/>
                <w:szCs w:val="22"/>
              </w:rPr>
            </w:pPr>
            <w:r w:rsidRPr="00DC785B">
              <w:rPr>
                <w:sz w:val="22"/>
                <w:szCs w:val="22"/>
              </w:rPr>
              <w:t>Week 17</w:t>
            </w:r>
          </w:p>
        </w:tc>
        <w:tc>
          <w:tcPr>
            <w:tcW w:w="3780" w:type="dxa"/>
          </w:tcPr>
          <w:p w14:paraId="31E8DB65" w14:textId="124BCC69" w:rsidR="00957BF1" w:rsidRPr="00DC785B" w:rsidRDefault="00957BF1" w:rsidP="00406779">
            <w:pPr>
              <w:rPr>
                <w:sz w:val="22"/>
                <w:szCs w:val="22"/>
              </w:rPr>
            </w:pPr>
            <w:r w:rsidRPr="00DC785B">
              <w:rPr>
                <w:sz w:val="22"/>
                <w:szCs w:val="22"/>
              </w:rPr>
              <w:t>Reading: Page 62 - 66</w:t>
            </w:r>
          </w:p>
        </w:tc>
        <w:tc>
          <w:tcPr>
            <w:tcW w:w="4225" w:type="dxa"/>
          </w:tcPr>
          <w:p w14:paraId="4D357CC5" w14:textId="77777777" w:rsidR="00957BF1" w:rsidRPr="00DC785B" w:rsidRDefault="00957BF1" w:rsidP="00406779">
            <w:pPr>
              <w:rPr>
                <w:sz w:val="22"/>
                <w:szCs w:val="22"/>
              </w:rPr>
            </w:pPr>
          </w:p>
        </w:tc>
      </w:tr>
      <w:tr w:rsidR="00957BF1" w:rsidRPr="00DC785B" w14:paraId="653D6EC8" w14:textId="77777777" w:rsidTr="00406779">
        <w:tc>
          <w:tcPr>
            <w:tcW w:w="1345" w:type="dxa"/>
          </w:tcPr>
          <w:p w14:paraId="52248557" w14:textId="100EB354" w:rsidR="00957BF1" w:rsidRPr="00DC785B" w:rsidRDefault="00957BF1" w:rsidP="00406779">
            <w:pPr>
              <w:rPr>
                <w:sz w:val="22"/>
                <w:szCs w:val="22"/>
              </w:rPr>
            </w:pPr>
            <w:r w:rsidRPr="00DC785B">
              <w:rPr>
                <w:sz w:val="22"/>
                <w:szCs w:val="22"/>
              </w:rPr>
              <w:t>Week 18</w:t>
            </w:r>
          </w:p>
        </w:tc>
        <w:tc>
          <w:tcPr>
            <w:tcW w:w="3780" w:type="dxa"/>
          </w:tcPr>
          <w:p w14:paraId="5E1C4A19" w14:textId="77A4AF30" w:rsidR="00957BF1" w:rsidRPr="00DC785B" w:rsidRDefault="00957BF1" w:rsidP="00406779">
            <w:pPr>
              <w:rPr>
                <w:sz w:val="22"/>
                <w:szCs w:val="22"/>
              </w:rPr>
            </w:pPr>
            <w:r w:rsidRPr="00DC785B">
              <w:rPr>
                <w:sz w:val="22"/>
                <w:szCs w:val="22"/>
              </w:rPr>
              <w:t xml:space="preserve">Reading: Page </w:t>
            </w:r>
            <w:r w:rsidR="00400649" w:rsidRPr="00DC785B">
              <w:rPr>
                <w:sz w:val="22"/>
                <w:szCs w:val="22"/>
              </w:rPr>
              <w:t>68-70</w:t>
            </w:r>
          </w:p>
        </w:tc>
        <w:tc>
          <w:tcPr>
            <w:tcW w:w="4225" w:type="dxa"/>
          </w:tcPr>
          <w:p w14:paraId="7E5385B5" w14:textId="77777777" w:rsidR="00957BF1" w:rsidRPr="00DC785B" w:rsidRDefault="00957BF1" w:rsidP="00406779">
            <w:pPr>
              <w:rPr>
                <w:sz w:val="22"/>
                <w:szCs w:val="22"/>
              </w:rPr>
            </w:pPr>
          </w:p>
        </w:tc>
      </w:tr>
      <w:tr w:rsidR="00957BF1" w:rsidRPr="00DC785B" w14:paraId="4D2B64D5" w14:textId="77777777" w:rsidTr="00406779">
        <w:tc>
          <w:tcPr>
            <w:tcW w:w="1345" w:type="dxa"/>
          </w:tcPr>
          <w:p w14:paraId="50D7BF7B" w14:textId="4623508E" w:rsidR="00957BF1" w:rsidRPr="00DC785B" w:rsidRDefault="00400649" w:rsidP="00406779">
            <w:pPr>
              <w:rPr>
                <w:sz w:val="22"/>
                <w:szCs w:val="22"/>
              </w:rPr>
            </w:pPr>
            <w:r w:rsidRPr="00DC785B">
              <w:rPr>
                <w:sz w:val="22"/>
                <w:szCs w:val="22"/>
              </w:rPr>
              <w:t>Week 19</w:t>
            </w:r>
          </w:p>
        </w:tc>
        <w:tc>
          <w:tcPr>
            <w:tcW w:w="3780" w:type="dxa"/>
          </w:tcPr>
          <w:p w14:paraId="7FD9ABBE" w14:textId="4623C496" w:rsidR="00957BF1" w:rsidRPr="00DC785B" w:rsidRDefault="00400649" w:rsidP="00406779">
            <w:pPr>
              <w:rPr>
                <w:sz w:val="22"/>
                <w:szCs w:val="22"/>
              </w:rPr>
            </w:pPr>
            <w:r w:rsidRPr="00DC785B">
              <w:rPr>
                <w:sz w:val="22"/>
                <w:szCs w:val="22"/>
              </w:rPr>
              <w:t>Reading: Page 73-74</w:t>
            </w:r>
          </w:p>
        </w:tc>
        <w:tc>
          <w:tcPr>
            <w:tcW w:w="4225" w:type="dxa"/>
          </w:tcPr>
          <w:p w14:paraId="5C9EA4F6" w14:textId="77777777" w:rsidR="00957BF1" w:rsidRPr="00DC785B" w:rsidRDefault="00957BF1" w:rsidP="00406779">
            <w:pPr>
              <w:rPr>
                <w:sz w:val="22"/>
                <w:szCs w:val="22"/>
              </w:rPr>
            </w:pPr>
          </w:p>
        </w:tc>
      </w:tr>
      <w:tr w:rsidR="00957BF1" w:rsidRPr="00DC785B" w14:paraId="6923B774" w14:textId="77777777" w:rsidTr="00406779">
        <w:tc>
          <w:tcPr>
            <w:tcW w:w="1345" w:type="dxa"/>
          </w:tcPr>
          <w:p w14:paraId="5FEEC02A" w14:textId="245435A5" w:rsidR="00957BF1" w:rsidRPr="00DC785B" w:rsidRDefault="00400649" w:rsidP="00406779">
            <w:pPr>
              <w:rPr>
                <w:sz w:val="22"/>
                <w:szCs w:val="22"/>
              </w:rPr>
            </w:pPr>
            <w:r w:rsidRPr="00DC785B">
              <w:rPr>
                <w:sz w:val="22"/>
                <w:szCs w:val="22"/>
              </w:rPr>
              <w:t>Week 20</w:t>
            </w:r>
          </w:p>
        </w:tc>
        <w:tc>
          <w:tcPr>
            <w:tcW w:w="3780" w:type="dxa"/>
          </w:tcPr>
          <w:p w14:paraId="654EE312" w14:textId="2A40AF2A" w:rsidR="00957BF1" w:rsidRPr="00DC785B" w:rsidRDefault="00400649" w:rsidP="00406779">
            <w:pPr>
              <w:rPr>
                <w:sz w:val="22"/>
                <w:szCs w:val="22"/>
              </w:rPr>
            </w:pPr>
            <w:r w:rsidRPr="00DC785B">
              <w:rPr>
                <w:sz w:val="22"/>
                <w:szCs w:val="22"/>
              </w:rPr>
              <w:t>Reading: Page 76-83</w:t>
            </w:r>
          </w:p>
        </w:tc>
        <w:tc>
          <w:tcPr>
            <w:tcW w:w="4225" w:type="dxa"/>
          </w:tcPr>
          <w:p w14:paraId="1E6A253F" w14:textId="77777777" w:rsidR="00957BF1" w:rsidRPr="00DC785B" w:rsidRDefault="00957BF1" w:rsidP="00406779">
            <w:pPr>
              <w:rPr>
                <w:sz w:val="22"/>
                <w:szCs w:val="22"/>
              </w:rPr>
            </w:pPr>
          </w:p>
        </w:tc>
      </w:tr>
      <w:tr w:rsidR="00400649" w:rsidRPr="00DC785B" w14:paraId="018C5A50" w14:textId="77777777" w:rsidTr="00406779">
        <w:tc>
          <w:tcPr>
            <w:tcW w:w="1345" w:type="dxa"/>
          </w:tcPr>
          <w:p w14:paraId="438D0214" w14:textId="64EE1086" w:rsidR="00400649" w:rsidRPr="00DC785B" w:rsidRDefault="00400649" w:rsidP="00406779">
            <w:pPr>
              <w:rPr>
                <w:sz w:val="22"/>
                <w:szCs w:val="22"/>
              </w:rPr>
            </w:pPr>
            <w:r w:rsidRPr="00DC785B">
              <w:rPr>
                <w:sz w:val="22"/>
                <w:szCs w:val="22"/>
              </w:rPr>
              <w:t>Week 21</w:t>
            </w:r>
          </w:p>
        </w:tc>
        <w:tc>
          <w:tcPr>
            <w:tcW w:w="3780" w:type="dxa"/>
          </w:tcPr>
          <w:p w14:paraId="1395986D" w14:textId="17A8AC20" w:rsidR="00400649" w:rsidRPr="00DC785B" w:rsidRDefault="00400649" w:rsidP="00406779">
            <w:pPr>
              <w:rPr>
                <w:sz w:val="22"/>
                <w:szCs w:val="22"/>
              </w:rPr>
            </w:pPr>
            <w:r w:rsidRPr="00DC785B">
              <w:rPr>
                <w:sz w:val="22"/>
                <w:szCs w:val="22"/>
              </w:rPr>
              <w:t>Reading: Page 85-87</w:t>
            </w:r>
          </w:p>
        </w:tc>
        <w:tc>
          <w:tcPr>
            <w:tcW w:w="4225" w:type="dxa"/>
          </w:tcPr>
          <w:p w14:paraId="6D055B4C" w14:textId="77777777" w:rsidR="00400649" w:rsidRPr="00DC785B" w:rsidRDefault="00400649" w:rsidP="00406779">
            <w:pPr>
              <w:rPr>
                <w:sz w:val="22"/>
                <w:szCs w:val="22"/>
              </w:rPr>
            </w:pPr>
          </w:p>
        </w:tc>
      </w:tr>
      <w:tr w:rsidR="00400649" w:rsidRPr="00DC785B" w14:paraId="101DEF7D" w14:textId="77777777" w:rsidTr="00406779">
        <w:tc>
          <w:tcPr>
            <w:tcW w:w="1345" w:type="dxa"/>
          </w:tcPr>
          <w:p w14:paraId="556EE556" w14:textId="4359D896" w:rsidR="00400649" w:rsidRPr="00DC785B" w:rsidRDefault="00400649" w:rsidP="00406779">
            <w:pPr>
              <w:rPr>
                <w:sz w:val="22"/>
                <w:szCs w:val="22"/>
              </w:rPr>
            </w:pPr>
            <w:r w:rsidRPr="00DC785B">
              <w:rPr>
                <w:sz w:val="22"/>
                <w:szCs w:val="22"/>
              </w:rPr>
              <w:t>Week 22</w:t>
            </w:r>
          </w:p>
        </w:tc>
        <w:tc>
          <w:tcPr>
            <w:tcW w:w="3780" w:type="dxa"/>
          </w:tcPr>
          <w:p w14:paraId="1A6105FC" w14:textId="307DBCF7" w:rsidR="00400649" w:rsidRPr="00DC785B" w:rsidRDefault="00400649" w:rsidP="00406779">
            <w:pPr>
              <w:rPr>
                <w:sz w:val="22"/>
                <w:szCs w:val="22"/>
              </w:rPr>
            </w:pPr>
            <w:r w:rsidRPr="00DC785B">
              <w:rPr>
                <w:sz w:val="22"/>
                <w:szCs w:val="22"/>
              </w:rPr>
              <w:t>Reading: Page 88-91</w:t>
            </w:r>
          </w:p>
        </w:tc>
        <w:tc>
          <w:tcPr>
            <w:tcW w:w="4225" w:type="dxa"/>
          </w:tcPr>
          <w:p w14:paraId="172F640C" w14:textId="77777777" w:rsidR="00400649" w:rsidRPr="00DC785B" w:rsidRDefault="00400649" w:rsidP="00406779">
            <w:pPr>
              <w:rPr>
                <w:sz w:val="22"/>
                <w:szCs w:val="22"/>
              </w:rPr>
            </w:pPr>
          </w:p>
        </w:tc>
      </w:tr>
      <w:tr w:rsidR="00400649" w:rsidRPr="00DC785B" w14:paraId="2E726001" w14:textId="77777777" w:rsidTr="00406779">
        <w:tc>
          <w:tcPr>
            <w:tcW w:w="1345" w:type="dxa"/>
          </w:tcPr>
          <w:p w14:paraId="5A3249A0" w14:textId="11C52AF4" w:rsidR="00400649" w:rsidRPr="00DC785B" w:rsidRDefault="00400649" w:rsidP="00406779">
            <w:pPr>
              <w:rPr>
                <w:sz w:val="22"/>
                <w:szCs w:val="22"/>
              </w:rPr>
            </w:pPr>
            <w:r w:rsidRPr="00DC785B">
              <w:rPr>
                <w:sz w:val="22"/>
                <w:szCs w:val="22"/>
              </w:rPr>
              <w:t>Week 23</w:t>
            </w:r>
          </w:p>
        </w:tc>
        <w:tc>
          <w:tcPr>
            <w:tcW w:w="3780" w:type="dxa"/>
          </w:tcPr>
          <w:p w14:paraId="563F6AA5" w14:textId="4115BA39" w:rsidR="00400649" w:rsidRPr="00DC785B" w:rsidRDefault="00400649" w:rsidP="00406779">
            <w:pPr>
              <w:rPr>
                <w:sz w:val="22"/>
                <w:szCs w:val="22"/>
              </w:rPr>
            </w:pPr>
            <w:r w:rsidRPr="00DC785B">
              <w:rPr>
                <w:sz w:val="22"/>
                <w:szCs w:val="22"/>
              </w:rPr>
              <w:t>Reading: Page</w:t>
            </w:r>
            <w:r w:rsidR="00DC785B">
              <w:rPr>
                <w:sz w:val="22"/>
                <w:szCs w:val="22"/>
              </w:rPr>
              <w:t xml:space="preserve"> 93-95</w:t>
            </w:r>
          </w:p>
        </w:tc>
        <w:tc>
          <w:tcPr>
            <w:tcW w:w="4225" w:type="dxa"/>
          </w:tcPr>
          <w:p w14:paraId="59EB2EE1" w14:textId="77777777" w:rsidR="00400649" w:rsidRPr="00DC785B" w:rsidRDefault="00400649" w:rsidP="00406779">
            <w:pPr>
              <w:rPr>
                <w:sz w:val="22"/>
                <w:szCs w:val="22"/>
              </w:rPr>
            </w:pPr>
          </w:p>
        </w:tc>
      </w:tr>
      <w:tr w:rsidR="00DC785B" w:rsidRPr="00DC785B" w14:paraId="0188E178" w14:textId="77777777" w:rsidTr="00406779">
        <w:tc>
          <w:tcPr>
            <w:tcW w:w="1345" w:type="dxa"/>
          </w:tcPr>
          <w:p w14:paraId="000312A4" w14:textId="2A873F39" w:rsidR="00DC785B" w:rsidRPr="00DC785B" w:rsidRDefault="00DC785B" w:rsidP="00406779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Week 24</w:t>
            </w:r>
          </w:p>
        </w:tc>
        <w:tc>
          <w:tcPr>
            <w:tcW w:w="3780" w:type="dxa"/>
          </w:tcPr>
          <w:p w14:paraId="10EEDE3F" w14:textId="77777777" w:rsidR="00DC785B" w:rsidRPr="00DC785B" w:rsidRDefault="00DC785B" w:rsidP="00406779">
            <w:pPr>
              <w:rPr>
                <w:sz w:val="22"/>
                <w:szCs w:val="22"/>
              </w:rPr>
            </w:pPr>
          </w:p>
        </w:tc>
        <w:tc>
          <w:tcPr>
            <w:tcW w:w="4225" w:type="dxa"/>
          </w:tcPr>
          <w:p w14:paraId="36D0C100" w14:textId="1F18E27A" w:rsidR="00DC785B" w:rsidRPr="00DC785B" w:rsidRDefault="00DC785B" w:rsidP="00406779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Video: </w:t>
            </w:r>
            <w:hyperlink r:id="rId24" w:history="1">
              <w:r w:rsidRPr="00DC785B">
                <w:rPr>
                  <w:rStyle w:val="Hyperlink"/>
                  <w:sz w:val="22"/>
                  <w:szCs w:val="22"/>
                </w:rPr>
                <w:t>15 most beautiful mosques in the world</w:t>
              </w:r>
            </w:hyperlink>
            <w:r>
              <w:rPr>
                <w:sz w:val="22"/>
                <w:szCs w:val="22"/>
              </w:rPr>
              <w:t xml:space="preserve"> (9:54 min)</w:t>
            </w:r>
          </w:p>
        </w:tc>
      </w:tr>
    </w:tbl>
    <w:p w14:paraId="13D42D8A" w14:textId="77777777" w:rsidR="00406779" w:rsidRDefault="00406779"/>
    <w:p w14:paraId="6F4CE68F" w14:textId="77777777" w:rsidR="00406779" w:rsidRDefault="00406779"/>
    <w:p w14:paraId="3674AD95" w14:textId="77777777" w:rsidR="00406779" w:rsidRDefault="00406779"/>
    <w:p w14:paraId="234D672A" w14:textId="77777777" w:rsidR="00301CCF" w:rsidRDefault="00301CCF"/>
    <w:p w14:paraId="7D6DEB19" w14:textId="77777777" w:rsidR="00301CCF" w:rsidRDefault="00301CCF"/>
    <w:p w14:paraId="7429B0FD" w14:textId="77777777" w:rsidR="00301CCF" w:rsidRDefault="00301CCF"/>
    <w:p w14:paraId="57255A36" w14:textId="77777777" w:rsidR="00301CCF" w:rsidRDefault="00301CCF"/>
    <w:p w14:paraId="35E0732C" w14:textId="77777777" w:rsidR="00301CCF" w:rsidRDefault="00301CCF"/>
    <w:p w14:paraId="3BEF61E5" w14:textId="77777777" w:rsidR="0066348F" w:rsidRDefault="0066348F"/>
    <w:p w14:paraId="230BF920" w14:textId="77777777" w:rsidR="0066348F" w:rsidRDefault="0066348F"/>
    <w:p w14:paraId="2DDA2017" w14:textId="77777777" w:rsidR="0066348F" w:rsidRDefault="0066348F"/>
    <w:p w14:paraId="4281CA7C" w14:textId="77777777" w:rsidR="0066348F" w:rsidRDefault="0066348F"/>
    <w:p w14:paraId="6289A885" w14:textId="77777777" w:rsidR="0066348F" w:rsidRDefault="0066348F"/>
    <w:p w14:paraId="2D046678" w14:textId="77777777" w:rsidR="0066348F" w:rsidRDefault="0066348F"/>
    <w:p w14:paraId="3874E4BC" w14:textId="77777777" w:rsidR="0066348F" w:rsidRDefault="0066348F"/>
    <w:p w14:paraId="48520C6B" w14:textId="77777777" w:rsidR="0066348F" w:rsidRDefault="0066348F"/>
    <w:p w14:paraId="0CE9E442" w14:textId="77777777" w:rsidR="0066348F" w:rsidRDefault="0066348F"/>
    <w:p w14:paraId="3BC5FB04" w14:textId="77777777" w:rsidR="0066348F" w:rsidRDefault="0066348F"/>
    <w:p w14:paraId="36EEB62E" w14:textId="3D26A07A" w:rsidR="0066348F" w:rsidRDefault="0066348F"/>
    <w:sectPr w:rsidR="0066348F" w:rsidSect="0066348F">
      <w:footerReference w:type="even" r:id="rId25"/>
      <w:footerReference w:type="default" r:id="rId26"/>
      <w:pgSz w:w="12240" w:h="15840"/>
      <w:pgMar w:top="1440" w:right="1440" w:bottom="1440" w:left="1440" w:header="720" w:footer="720" w:gutter="0"/>
      <w:pgNumType w:start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922EBBE" w14:textId="77777777" w:rsidR="00FF1151" w:rsidRDefault="00FF1151" w:rsidP="00301CCF">
      <w:pPr>
        <w:spacing w:after="0" w:line="240" w:lineRule="auto"/>
      </w:pPr>
      <w:r>
        <w:separator/>
      </w:r>
    </w:p>
  </w:endnote>
  <w:endnote w:type="continuationSeparator" w:id="0">
    <w:p w14:paraId="572BDBAA" w14:textId="77777777" w:rsidR="00FF1151" w:rsidRDefault="00FF1151" w:rsidP="00301CC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rStyle w:val="PageNumber"/>
      </w:rPr>
      <w:id w:val="1648476705"/>
      <w:docPartObj>
        <w:docPartGallery w:val="Page Numbers (Bottom of Page)"/>
        <w:docPartUnique/>
      </w:docPartObj>
    </w:sdtPr>
    <w:sdtContent>
      <w:p w14:paraId="209B507F" w14:textId="1FF91180" w:rsidR="00301CCF" w:rsidRDefault="00301CCF" w:rsidP="005A6E72">
        <w:pPr>
          <w:pStyle w:val="Foot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separate"/>
        </w:r>
        <w:r>
          <w:rPr>
            <w:rStyle w:val="PageNumber"/>
          </w:rPr>
          <w:fldChar w:fldCharType="end"/>
        </w:r>
      </w:p>
    </w:sdtContent>
  </w:sdt>
  <w:p w14:paraId="4C457B63" w14:textId="77777777" w:rsidR="00301CCF" w:rsidRDefault="00301CCF" w:rsidP="00301CCF">
    <w:pPr>
      <w:pStyle w:val="Footer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rStyle w:val="PageNumber"/>
      </w:rPr>
      <w:id w:val="-1455863767"/>
      <w:docPartObj>
        <w:docPartGallery w:val="Page Numbers (Bottom of Page)"/>
        <w:docPartUnique/>
      </w:docPartObj>
    </w:sdtPr>
    <w:sdtContent>
      <w:p w14:paraId="1782090E" w14:textId="49ABEB35" w:rsidR="00301CCF" w:rsidRDefault="00301CCF" w:rsidP="005A6E72">
        <w:pPr>
          <w:pStyle w:val="Foot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separate"/>
        </w:r>
        <w:r>
          <w:rPr>
            <w:rStyle w:val="PageNumber"/>
            <w:noProof/>
          </w:rPr>
          <w:t>2</w:t>
        </w:r>
        <w:r>
          <w:rPr>
            <w:rStyle w:val="PageNumber"/>
          </w:rPr>
          <w:fldChar w:fldCharType="end"/>
        </w:r>
      </w:p>
    </w:sdtContent>
  </w:sdt>
  <w:p w14:paraId="4BC9CB1E" w14:textId="77777777" w:rsidR="00301CCF" w:rsidRDefault="00301CCF" w:rsidP="00301CCF">
    <w:pPr>
      <w:pStyle w:val="Footer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4137642" w14:textId="77777777" w:rsidR="00FF1151" w:rsidRDefault="00FF1151" w:rsidP="00301CCF">
      <w:pPr>
        <w:spacing w:after="0" w:line="240" w:lineRule="auto"/>
      </w:pPr>
      <w:r>
        <w:separator/>
      </w:r>
    </w:p>
  </w:footnote>
  <w:footnote w:type="continuationSeparator" w:id="0">
    <w:p w14:paraId="64432937" w14:textId="77777777" w:rsidR="00FF1151" w:rsidRDefault="00FF1151" w:rsidP="00301CCF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A6B6DB4"/>
    <w:multiLevelType w:val="hybridMultilevel"/>
    <w:tmpl w:val="B46C4AC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67333660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8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6348F"/>
    <w:rsid w:val="0000414F"/>
    <w:rsid w:val="000C3AE0"/>
    <w:rsid w:val="00145A27"/>
    <w:rsid w:val="00223826"/>
    <w:rsid w:val="00227F5A"/>
    <w:rsid w:val="00301CCF"/>
    <w:rsid w:val="0037799F"/>
    <w:rsid w:val="00400649"/>
    <w:rsid w:val="00406779"/>
    <w:rsid w:val="004A3D99"/>
    <w:rsid w:val="005C5C76"/>
    <w:rsid w:val="00652B2D"/>
    <w:rsid w:val="0066348F"/>
    <w:rsid w:val="0068074B"/>
    <w:rsid w:val="006963A4"/>
    <w:rsid w:val="006B3315"/>
    <w:rsid w:val="006E5851"/>
    <w:rsid w:val="0085058D"/>
    <w:rsid w:val="00880FFB"/>
    <w:rsid w:val="00957BF1"/>
    <w:rsid w:val="009F350D"/>
    <w:rsid w:val="00B74651"/>
    <w:rsid w:val="00CA594D"/>
    <w:rsid w:val="00CB5DF6"/>
    <w:rsid w:val="00D026E8"/>
    <w:rsid w:val="00D658A5"/>
    <w:rsid w:val="00DC3ECB"/>
    <w:rsid w:val="00DC6AB1"/>
    <w:rsid w:val="00DC785B"/>
    <w:rsid w:val="00E74E6F"/>
    <w:rsid w:val="00EB62FA"/>
    <w:rsid w:val="00F672D8"/>
    <w:rsid w:val="00FF11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2209CE9"/>
  <w15:chartTrackingRefBased/>
  <w15:docId w15:val="{5A2DDE27-7602-694B-84FE-9FE12DE01A9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66348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66348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66348F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66348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66348F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66348F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66348F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66348F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66348F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66348F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66348F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66348F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66348F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66348F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66348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66348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66348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66348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66348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66348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66348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66348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66348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66348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66348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66348F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66348F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66348F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66348F"/>
    <w:rPr>
      <w:b/>
      <w:bCs/>
      <w:smallCaps/>
      <w:color w:val="0F4761" w:themeColor="accent1" w:themeShade="BF"/>
      <w:spacing w:val="5"/>
    </w:rPr>
  </w:style>
  <w:style w:type="paragraph" w:styleId="NoSpacing">
    <w:name w:val="No Spacing"/>
    <w:link w:val="NoSpacingChar"/>
    <w:uiPriority w:val="1"/>
    <w:qFormat/>
    <w:rsid w:val="0066348F"/>
    <w:pPr>
      <w:spacing w:after="0" w:line="240" w:lineRule="auto"/>
    </w:pPr>
    <w:rPr>
      <w:rFonts w:eastAsiaTheme="minorEastAsia"/>
      <w:kern w:val="0"/>
      <w:sz w:val="22"/>
      <w:szCs w:val="22"/>
      <w:lang w:eastAsia="zh-CN"/>
      <w14:ligatures w14:val="none"/>
    </w:rPr>
  </w:style>
  <w:style w:type="character" w:customStyle="1" w:styleId="NoSpacingChar">
    <w:name w:val="No Spacing Char"/>
    <w:basedOn w:val="DefaultParagraphFont"/>
    <w:link w:val="NoSpacing"/>
    <w:uiPriority w:val="1"/>
    <w:rsid w:val="0066348F"/>
    <w:rPr>
      <w:rFonts w:eastAsiaTheme="minorEastAsia"/>
      <w:kern w:val="0"/>
      <w:sz w:val="22"/>
      <w:szCs w:val="22"/>
      <w:lang w:eastAsia="zh-CN"/>
      <w14:ligatures w14:val="none"/>
    </w:rPr>
  </w:style>
  <w:style w:type="table" w:styleId="TableGrid">
    <w:name w:val="Table Grid"/>
    <w:basedOn w:val="TableNormal"/>
    <w:uiPriority w:val="39"/>
    <w:rsid w:val="0066348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66348F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66348F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F672D8"/>
    <w:rPr>
      <w:color w:val="96607D" w:themeColor="followedHyperlink"/>
      <w:u w:val="single"/>
    </w:rPr>
  </w:style>
  <w:style w:type="paragraph" w:styleId="Footer">
    <w:name w:val="footer"/>
    <w:basedOn w:val="Normal"/>
    <w:link w:val="FooterChar"/>
    <w:uiPriority w:val="99"/>
    <w:unhideWhenUsed/>
    <w:rsid w:val="00301CC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301CCF"/>
  </w:style>
  <w:style w:type="character" w:styleId="PageNumber">
    <w:name w:val="page number"/>
    <w:basedOn w:val="DefaultParagraphFont"/>
    <w:uiPriority w:val="99"/>
    <w:semiHidden/>
    <w:unhideWhenUsed/>
    <w:rsid w:val="00301CC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upload.wikimedia.org/wikipedia/commons/5/55/Grand_mosque_fes_jdid_plan_labels.jpg" TargetMode="External"/><Relationship Id="rId13" Type="http://schemas.openxmlformats.org/officeDocument/2006/relationships/hyperlink" Target="https://www.youtube.com/watch?v=oLpMhiwDhLE" TargetMode="External"/><Relationship Id="rId18" Type="http://schemas.openxmlformats.org/officeDocument/2006/relationships/hyperlink" Target="https://en.wikipedia.org/wiki/Hammam" TargetMode="External"/><Relationship Id="rId26" Type="http://schemas.openxmlformats.org/officeDocument/2006/relationships/footer" Target="footer2.xml"/><Relationship Id="rId3" Type="http://schemas.openxmlformats.org/officeDocument/2006/relationships/settings" Target="settings.xml"/><Relationship Id="rId21" Type="http://schemas.openxmlformats.org/officeDocument/2006/relationships/hyperlink" Target="https://commons.wikimedia.org/wiki/File:Inside_the_minaret_of_a_mosque_in_Mostar.jpg" TargetMode="External"/><Relationship Id="rId7" Type="http://schemas.openxmlformats.org/officeDocument/2006/relationships/image" Target="media/image1.png"/><Relationship Id="rId12" Type="http://schemas.openxmlformats.org/officeDocument/2006/relationships/hyperlink" Target="https://www.youtube.com/watch?v=pg1NpMmPv48" TargetMode="External"/><Relationship Id="rId17" Type="http://schemas.openxmlformats.org/officeDocument/2006/relationships/hyperlink" Target="https://www.youtube.com/watch?v=NoYoUQKtp28" TargetMode="External"/><Relationship Id="rId25" Type="http://schemas.openxmlformats.org/officeDocument/2006/relationships/footer" Target="footer1.xml"/><Relationship Id="rId2" Type="http://schemas.openxmlformats.org/officeDocument/2006/relationships/styles" Target="styles.xml"/><Relationship Id="rId16" Type="http://schemas.openxmlformats.org/officeDocument/2006/relationships/hyperlink" Target="https://www.youtube.com/watch?v=liiD4BwujMU" TargetMode="External"/><Relationship Id="rId20" Type="http://schemas.openxmlformats.org/officeDocument/2006/relationships/hyperlink" Target="https://www.youtube.com/watch?v=SZig6ega9wA" TargetMode="Externa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s://newcoldwar.org/wp-content/uploads/2016/08/Map-of-Bosphorus-or-Istanbul-and-Dardanelles-Straits.jpg" TargetMode="External"/><Relationship Id="rId24" Type="http://schemas.openxmlformats.org/officeDocument/2006/relationships/hyperlink" Target="https://www.youtube.com/watch?v=8w7QlknmJoA" TargetMode="External"/><Relationship Id="rId5" Type="http://schemas.openxmlformats.org/officeDocument/2006/relationships/footnotes" Target="footnotes.xml"/><Relationship Id="rId15" Type="http://schemas.openxmlformats.org/officeDocument/2006/relationships/hyperlink" Target="https://www.youtube.com/shorts/qrRWBiEaH5Q" TargetMode="External"/><Relationship Id="rId23" Type="http://schemas.openxmlformats.org/officeDocument/2006/relationships/hyperlink" Target="https://www.youtube.com/watch?v=eWRkhKNCdOI" TargetMode="External"/><Relationship Id="rId28" Type="http://schemas.openxmlformats.org/officeDocument/2006/relationships/theme" Target="theme/theme1.xml"/><Relationship Id="rId10" Type="http://schemas.openxmlformats.org/officeDocument/2006/relationships/hyperlink" Target="https://www.britannica.com/place/Dardanelles" TargetMode="External"/><Relationship Id="rId19" Type="http://schemas.openxmlformats.org/officeDocument/2006/relationships/hyperlink" Target="https://www.youtube.com/watch?v=Wx0OYngu9_c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commons.wikimedia.org/wiki/File:Ottoman_Empire_16-17th_century-fr.svg" TargetMode="External"/><Relationship Id="rId14" Type="http://schemas.openxmlformats.org/officeDocument/2006/relationships/hyperlink" Target="https://www.youtube.com/shorts/-GPMkz2iN-U" TargetMode="External"/><Relationship Id="rId22" Type="http://schemas.openxmlformats.org/officeDocument/2006/relationships/hyperlink" Target="https://www.youtube.com/watch?v=vtWd_IwJeoM" TargetMode="External"/><Relationship Id="rId27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113</TotalTime>
  <Pages>3</Pages>
  <Words>439</Words>
  <Characters>2507</Characters>
  <Application>Microsoft Office Word</Application>
  <DocSecurity>0</DocSecurity>
  <Lines>20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Lisa Cotting</dc:creator>
  <cp:keywords/>
  <dc:description/>
  <cp:lastModifiedBy>Lisa Cotting</cp:lastModifiedBy>
  <cp:revision>12</cp:revision>
  <dcterms:created xsi:type="dcterms:W3CDTF">2025-07-01T19:44:00Z</dcterms:created>
  <dcterms:modified xsi:type="dcterms:W3CDTF">2025-07-29T17:41:00Z</dcterms:modified>
</cp:coreProperties>
</file>