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D686EA" w14:textId="2C73A367" w:rsidR="006B3315" w:rsidRDefault="006B3315"/>
    <w:p w14:paraId="53F5E144" w14:textId="4BEBDAA6" w:rsidR="00A52977" w:rsidRPr="00A35BD0" w:rsidRDefault="00A52977">
      <w:pPr>
        <w:rPr>
          <w:rFonts w:ascii="Calibri" w:hAnsi="Calibri" w:cs="Calibri"/>
          <w:sz w:val="36"/>
          <w:szCs w:val="36"/>
        </w:rPr>
      </w:pPr>
      <w:r w:rsidRPr="00A35BD0">
        <w:rPr>
          <w:rFonts w:ascii="Calibri" w:hAnsi="Calibri" w:cs="Calibri"/>
          <w:b/>
          <w:bCs/>
          <w:sz w:val="36"/>
          <w:szCs w:val="36"/>
        </w:rPr>
        <w:t>If</w:t>
      </w:r>
    </w:p>
    <w:p w14:paraId="193555EA" w14:textId="0A149A9E" w:rsidR="00A35BD0" w:rsidRDefault="00A5297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By Rudyard Kipling</w:t>
      </w:r>
    </w:p>
    <w:p w14:paraId="476F412E" w14:textId="77777777" w:rsidR="00A35BD0" w:rsidRPr="00A35BD0" w:rsidRDefault="00A35BD0" w:rsidP="00A35BD0">
      <w:pPr>
        <w:pStyle w:val="NormalWeb"/>
        <w:spacing w:before="285" w:beforeAutospacing="0" w:after="0" w:afterAutospacing="0"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t>If you can keep your head when all about you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      Are losing theirs and blaming it on you,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If you can trust yourself when all men doubt you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      But make allowance for their doubting too,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If you can wait and not be tired by waiting,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      Or being lied about, don't deal in lies,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Or being hated, don't give way to hating,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      And yet don't look too good, nor talk too wise:</w:t>
      </w:r>
    </w:p>
    <w:p w14:paraId="12245DA7" w14:textId="77777777" w:rsidR="00A35BD0" w:rsidRPr="00A35BD0" w:rsidRDefault="00A35BD0" w:rsidP="00A35BD0">
      <w:pPr>
        <w:pStyle w:val="NormalWeb"/>
        <w:spacing w:before="285" w:beforeAutospacing="0" w:after="0" w:afterAutospacing="0"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t>If you can dream--and not make dreams your master,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      If you can think--and not make thoughts your aim;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If you can meet with Triumph and Disaster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      And treat those two impostors just the same;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If you can bear to hear the truth you've spoken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      Twisted by knaves to make a trap for fools,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Or watch the things you gave your life to, broken,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      And stoop and build '</w:t>
      </w:r>
      <w:proofErr w:type="spellStart"/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t>em</w:t>
      </w:r>
      <w:proofErr w:type="spellEnd"/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 up with worn-out tools:</w:t>
      </w:r>
    </w:p>
    <w:p w14:paraId="51DDEB1B" w14:textId="77777777" w:rsidR="00A35BD0" w:rsidRDefault="00A35BD0" w:rsidP="00A35BD0">
      <w:pPr>
        <w:pStyle w:val="NormalWeb"/>
        <w:spacing w:before="285" w:beforeAutospacing="0" w:after="0" w:afterAutospacing="0"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</w:p>
    <w:p w14:paraId="68AF5BAF" w14:textId="77777777" w:rsidR="00A35BD0" w:rsidRDefault="00A35BD0" w:rsidP="00A35BD0">
      <w:pPr>
        <w:pStyle w:val="NormalWeb"/>
        <w:spacing w:before="285" w:beforeAutospacing="0" w:after="0" w:afterAutospacing="0"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</w:p>
    <w:p w14:paraId="56F1B525" w14:textId="77777777" w:rsidR="00A35BD0" w:rsidRDefault="00A35BD0" w:rsidP="00A35BD0">
      <w:pPr>
        <w:pStyle w:val="NormalWeb"/>
        <w:spacing w:before="285" w:beforeAutospacing="0" w:after="0" w:afterAutospacing="0"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</w:p>
    <w:p w14:paraId="18297E47" w14:textId="2A5D4375" w:rsidR="00A35BD0" w:rsidRPr="00A35BD0" w:rsidRDefault="00A35BD0" w:rsidP="00A35BD0">
      <w:pPr>
        <w:pStyle w:val="NormalWeb"/>
        <w:spacing w:before="285" w:beforeAutospacing="0" w:after="0" w:afterAutospacing="0"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t>If you can make one heap of all your winnings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      And risk it all on one turn of pitch-and-toss,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And lose, and start again at your beginnings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      And never breathe a word about your loss;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If you can force your heart and nerve and sinew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      To serve your turn long after they are gone,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And so hold on when there is nothing in you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      Except the Will which says to them: "Hold on!"</w:t>
      </w:r>
    </w:p>
    <w:p w14:paraId="0ADE1C86" w14:textId="77777777" w:rsidR="00A35BD0" w:rsidRDefault="00A35BD0" w:rsidP="00A35BD0">
      <w:pPr>
        <w:pStyle w:val="NormalWeb"/>
        <w:spacing w:before="285" w:beforeAutospacing="0" w:after="0" w:afterAutospacing="0"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t>If you can talk with crowds and keep your virtue,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      Or walk with kings--nor lose the common touch,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If neither foes nor loving friends can hurt you;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      If all men count with you, but none too much,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If you can fill the unforgiving minute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      With sixty seconds' worth of distance run,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Yours is the Earth and everything that's in it,</w:t>
      </w:r>
      <w:r w:rsidRPr="00A35BD0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      And--which is more--you'll be a Man, my son!</w:t>
      </w:r>
    </w:p>
    <w:p w14:paraId="5553E61A" w14:textId="77777777" w:rsidR="00313587" w:rsidRDefault="00313587" w:rsidP="00A35BD0">
      <w:pPr>
        <w:pStyle w:val="NormalWeb"/>
        <w:spacing w:before="285" w:beforeAutospacing="0" w:after="0" w:afterAutospacing="0"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</w:p>
    <w:p w14:paraId="7928B92D" w14:textId="6BC2BACD" w:rsidR="00313587" w:rsidRPr="00A35BD0" w:rsidRDefault="00313587" w:rsidP="00A35BD0">
      <w:pPr>
        <w:pStyle w:val="NormalWeb"/>
        <w:spacing w:before="285" w:beforeAutospacing="0" w:after="0" w:afterAutospacing="0"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  <w:hyperlink r:id="rId6" w:history="1">
        <w:r w:rsidRPr="00313587">
          <w:rPr>
            <w:rStyle w:val="Hyperlink"/>
            <w:rFonts w:ascii="Arial" w:hAnsi="Arial" w:cs="Arial"/>
            <w:sz w:val="32"/>
            <w:szCs w:val="32"/>
            <w:shd w:val="clear" w:color="auto" w:fill="FFFFFF"/>
          </w:rPr>
          <w:t>Read by Ralph Fiennes</w:t>
        </w:r>
      </w:hyperlink>
      <w:r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  or by </w:t>
      </w:r>
      <w:hyperlink r:id="rId7" w:history="1">
        <w:r w:rsidRPr="00313587">
          <w:rPr>
            <w:rStyle w:val="Hyperlink"/>
            <w:rFonts w:ascii="Arial" w:hAnsi="Arial" w:cs="Arial"/>
            <w:sz w:val="32"/>
            <w:szCs w:val="32"/>
            <w:shd w:val="clear" w:color="auto" w:fill="FFFFFF"/>
          </w:rPr>
          <w:t>Michael Cane</w:t>
        </w:r>
      </w:hyperlink>
    </w:p>
    <w:p w14:paraId="2CB023FD" w14:textId="77777777" w:rsidR="00A35BD0" w:rsidRDefault="00A35BD0">
      <w:pPr>
        <w:rPr>
          <w:rFonts w:ascii="Calibri" w:hAnsi="Calibri" w:cs="Calibri"/>
          <w:sz w:val="28"/>
          <w:szCs w:val="28"/>
        </w:rPr>
      </w:pPr>
    </w:p>
    <w:p w14:paraId="3E3F26B6" w14:textId="28853FF6" w:rsidR="00EF0C63" w:rsidRDefault="00EF0C63">
      <w:pPr>
        <w:rPr>
          <w:rFonts w:ascii="Calibri" w:hAnsi="Calibri" w:cs="Calibri"/>
          <w:sz w:val="28"/>
          <w:szCs w:val="28"/>
        </w:rPr>
      </w:pPr>
    </w:p>
    <w:p w14:paraId="5244C60E" w14:textId="2C832E14" w:rsidR="00B33162" w:rsidRDefault="00B33162">
      <w:pPr>
        <w:rPr>
          <w:rFonts w:ascii="Calibri" w:hAnsi="Calibri" w:cs="Calibri"/>
          <w:sz w:val="28"/>
          <w:szCs w:val="28"/>
        </w:rPr>
      </w:pPr>
    </w:p>
    <w:p w14:paraId="22833F38" w14:textId="77777777" w:rsidR="00B33162" w:rsidRPr="002002AA" w:rsidRDefault="00B33162">
      <w:pPr>
        <w:rPr>
          <w:rFonts w:ascii="Calibri" w:hAnsi="Calibri" w:cs="Calibri"/>
          <w:b/>
          <w:bCs/>
          <w:sz w:val="32"/>
          <w:szCs w:val="32"/>
        </w:rPr>
      </w:pPr>
      <w:r w:rsidRPr="002002AA">
        <w:rPr>
          <w:rFonts w:ascii="Calibri" w:hAnsi="Calibri" w:cs="Calibri"/>
          <w:b/>
          <w:bCs/>
          <w:sz w:val="32"/>
          <w:szCs w:val="32"/>
        </w:rPr>
        <w:t>Holy Sonnet X.</w:t>
      </w:r>
    </w:p>
    <w:p w14:paraId="3E602928" w14:textId="77777777" w:rsidR="00B33162" w:rsidRPr="002002AA" w:rsidRDefault="00B33162">
      <w:pPr>
        <w:rPr>
          <w:rFonts w:ascii="Calibri" w:hAnsi="Calibri" w:cs="Calibri"/>
          <w:sz w:val="28"/>
          <w:szCs w:val="28"/>
        </w:rPr>
      </w:pPr>
      <w:r w:rsidRPr="002002AA">
        <w:rPr>
          <w:rFonts w:ascii="Calibri" w:hAnsi="Calibri" w:cs="Calibri"/>
          <w:sz w:val="28"/>
          <w:szCs w:val="28"/>
        </w:rPr>
        <w:t>By John Donne</w:t>
      </w:r>
    </w:p>
    <w:p w14:paraId="4D4CC5B9" w14:textId="77777777" w:rsidR="00B33162" w:rsidRPr="002002AA" w:rsidRDefault="00B33162">
      <w:pPr>
        <w:rPr>
          <w:rFonts w:ascii="Calibri" w:hAnsi="Calibri" w:cs="Calibri"/>
          <w:sz w:val="28"/>
          <w:szCs w:val="28"/>
        </w:rPr>
      </w:pPr>
    </w:p>
    <w:p w14:paraId="198C6DC4" w14:textId="77777777" w:rsidR="002002AA" w:rsidRDefault="002002AA" w:rsidP="002002AA">
      <w:pPr>
        <w:spacing w:line="360" w:lineRule="auto"/>
        <w:rPr>
          <w:rFonts w:ascii="Calibri" w:hAnsi="Calibri" w:cs="Calibri"/>
          <w:sz w:val="36"/>
          <w:szCs w:val="36"/>
        </w:rPr>
      </w:pPr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 xml:space="preserve">Death, be not proud, though some have called </w:t>
      </w:r>
      <w:proofErr w:type="spellStart"/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thee</w:t>
      </w:r>
      <w:proofErr w:type="spellEnd"/>
      <w:r w:rsidRPr="002002AA">
        <w:rPr>
          <w:rFonts w:ascii="Calibri" w:hAnsi="Calibri" w:cs="Calibri"/>
          <w:color w:val="333333"/>
          <w:sz w:val="32"/>
          <w:szCs w:val="32"/>
        </w:rPr>
        <w:br/>
      </w:r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Mighty and dreadful, for thou art not so;</w:t>
      </w:r>
      <w:r w:rsidRPr="002002AA">
        <w:rPr>
          <w:rFonts w:ascii="Calibri" w:hAnsi="Calibri" w:cs="Calibri"/>
          <w:color w:val="333333"/>
          <w:sz w:val="32"/>
          <w:szCs w:val="32"/>
        </w:rPr>
        <w:br/>
      </w:r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 xml:space="preserve">For those, whom thou </w:t>
      </w:r>
      <w:proofErr w:type="spellStart"/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think'st</w:t>
      </w:r>
      <w:proofErr w:type="spellEnd"/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 xml:space="preserve"> thou dost overthrow,</w:t>
      </w:r>
      <w:r w:rsidRPr="002002AA">
        <w:rPr>
          <w:rFonts w:ascii="Calibri" w:hAnsi="Calibri" w:cs="Calibri"/>
          <w:color w:val="333333"/>
          <w:sz w:val="32"/>
          <w:szCs w:val="32"/>
        </w:rPr>
        <w:br/>
      </w:r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Die not, poor Death, nor yet canst thou kill me.</w:t>
      </w:r>
      <w:r w:rsidRPr="002002AA">
        <w:rPr>
          <w:rFonts w:ascii="Calibri" w:hAnsi="Calibri" w:cs="Calibri"/>
          <w:color w:val="333333"/>
          <w:sz w:val="32"/>
          <w:szCs w:val="32"/>
        </w:rPr>
        <w:br/>
      </w:r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From rest and sleep, which but thy picture[s] be,</w:t>
      </w:r>
      <w:r w:rsidRPr="002002AA">
        <w:rPr>
          <w:rFonts w:ascii="Calibri" w:hAnsi="Calibri" w:cs="Calibri"/>
          <w:color w:val="333333"/>
          <w:sz w:val="32"/>
          <w:szCs w:val="32"/>
        </w:rPr>
        <w:br/>
      </w:r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Much pleasure, then from thee much more must flow,</w:t>
      </w:r>
      <w:r w:rsidRPr="002002AA">
        <w:rPr>
          <w:rFonts w:ascii="Calibri" w:hAnsi="Calibri" w:cs="Calibri"/>
          <w:color w:val="333333"/>
          <w:sz w:val="32"/>
          <w:szCs w:val="32"/>
        </w:rPr>
        <w:br/>
      </w:r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And soonest our best men with thee do go,</w:t>
      </w:r>
      <w:r w:rsidRPr="002002AA">
        <w:rPr>
          <w:rFonts w:ascii="Calibri" w:hAnsi="Calibri" w:cs="Calibri"/>
          <w:color w:val="333333"/>
          <w:sz w:val="32"/>
          <w:szCs w:val="32"/>
        </w:rPr>
        <w:br/>
      </w:r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Rest of their bones, and soul's delivery.</w:t>
      </w:r>
      <w:r w:rsidRPr="002002AA">
        <w:rPr>
          <w:rFonts w:ascii="Calibri" w:hAnsi="Calibri" w:cs="Calibri"/>
          <w:color w:val="333333"/>
          <w:sz w:val="32"/>
          <w:szCs w:val="32"/>
        </w:rPr>
        <w:br/>
      </w:r>
      <w:proofErr w:type="spellStart"/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Thou'rt</w:t>
      </w:r>
      <w:proofErr w:type="spellEnd"/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 xml:space="preserve"> slave to Fate, chance, kings, and desperate men,</w:t>
      </w:r>
      <w:r w:rsidRPr="002002AA">
        <w:rPr>
          <w:rFonts w:ascii="Calibri" w:hAnsi="Calibri" w:cs="Calibri"/>
          <w:color w:val="333333"/>
          <w:sz w:val="32"/>
          <w:szCs w:val="32"/>
        </w:rPr>
        <w:br/>
      </w:r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And dost with poison, war, and sickness dwell,</w:t>
      </w:r>
      <w:r w:rsidRPr="002002AA">
        <w:rPr>
          <w:rFonts w:ascii="Calibri" w:hAnsi="Calibri" w:cs="Calibri"/>
          <w:color w:val="333333"/>
          <w:sz w:val="32"/>
          <w:szCs w:val="32"/>
        </w:rPr>
        <w:br/>
      </w:r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And poppy, or charms can make us sleep as well,</w:t>
      </w:r>
      <w:r w:rsidRPr="002002AA">
        <w:rPr>
          <w:rFonts w:ascii="Calibri" w:hAnsi="Calibri" w:cs="Calibri"/>
          <w:color w:val="333333"/>
          <w:sz w:val="32"/>
          <w:szCs w:val="32"/>
        </w:rPr>
        <w:br/>
      </w:r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 xml:space="preserve">And better than thy stroke;  why </w:t>
      </w:r>
      <w:proofErr w:type="spellStart"/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swell'st</w:t>
      </w:r>
      <w:proofErr w:type="spellEnd"/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 xml:space="preserve"> thou then?</w:t>
      </w:r>
      <w:r w:rsidRPr="002002AA">
        <w:rPr>
          <w:rFonts w:ascii="Calibri" w:hAnsi="Calibri" w:cs="Calibri"/>
          <w:color w:val="333333"/>
          <w:sz w:val="32"/>
          <w:szCs w:val="32"/>
        </w:rPr>
        <w:br/>
      </w:r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One short sleep past, we wake eternally,</w:t>
      </w:r>
      <w:r w:rsidRPr="002002AA">
        <w:rPr>
          <w:rFonts w:ascii="Calibri" w:hAnsi="Calibri" w:cs="Calibri"/>
          <w:color w:val="333333"/>
          <w:sz w:val="32"/>
          <w:szCs w:val="32"/>
        </w:rPr>
        <w:br/>
      </w:r>
      <w:r w:rsidRPr="002002AA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And Death shall be no more;  Death, thou shalt die.</w:t>
      </w:r>
      <w:r w:rsidRPr="002002AA">
        <w:rPr>
          <w:rFonts w:ascii="Calibri" w:hAnsi="Calibri" w:cs="Calibri"/>
          <w:sz w:val="36"/>
          <w:szCs w:val="36"/>
        </w:rPr>
        <w:t xml:space="preserve"> </w:t>
      </w:r>
    </w:p>
    <w:p w14:paraId="644C1A3A" w14:textId="77777777" w:rsidR="002002AA" w:rsidRDefault="002002AA" w:rsidP="002002AA">
      <w:pPr>
        <w:spacing w:line="360" w:lineRule="auto"/>
        <w:rPr>
          <w:rFonts w:ascii="Calibri" w:hAnsi="Calibri" w:cs="Calibri"/>
          <w:sz w:val="36"/>
          <w:szCs w:val="36"/>
        </w:rPr>
      </w:pPr>
    </w:p>
    <w:p w14:paraId="7A517E3A" w14:textId="35591A06" w:rsidR="002002AA" w:rsidRDefault="002002AA" w:rsidP="002002AA">
      <w:pPr>
        <w:spacing w:line="360" w:lineRule="auto"/>
        <w:rPr>
          <w:rFonts w:ascii="Calibri" w:hAnsi="Calibri" w:cs="Calibri"/>
        </w:rPr>
      </w:pPr>
      <w:hyperlink r:id="rId8" w:history="1">
        <w:r w:rsidRPr="002002AA">
          <w:rPr>
            <w:rStyle w:val="Hyperlink"/>
            <w:rFonts w:ascii="Calibri" w:hAnsi="Calibri" w:cs="Calibri"/>
          </w:rPr>
          <w:t>Recited by Zither P. Oxblood</w:t>
        </w:r>
      </w:hyperlink>
    </w:p>
    <w:p w14:paraId="3F8B86A3" w14:textId="185A7D98" w:rsidR="002002AA" w:rsidRDefault="002002AA" w:rsidP="002002AA">
      <w:pPr>
        <w:spacing w:line="360" w:lineRule="auto"/>
        <w:rPr>
          <w:rFonts w:ascii="Calibri" w:hAnsi="Calibri" w:cs="Calibri"/>
          <w:sz w:val="28"/>
          <w:szCs w:val="28"/>
        </w:rPr>
      </w:pPr>
    </w:p>
    <w:p w14:paraId="672A0D98" w14:textId="628191E0" w:rsidR="002002AA" w:rsidRPr="002002AA" w:rsidRDefault="002002AA" w:rsidP="002002AA">
      <w:pPr>
        <w:rPr>
          <w:rFonts w:ascii="Calibri" w:hAnsi="Calibri" w:cs="Calibri"/>
          <w:b/>
          <w:bCs/>
          <w:sz w:val="32"/>
          <w:szCs w:val="32"/>
        </w:rPr>
      </w:pPr>
      <w:r w:rsidRPr="002002AA">
        <w:rPr>
          <w:rFonts w:ascii="Calibri" w:hAnsi="Calibri" w:cs="Calibri"/>
          <w:b/>
          <w:bCs/>
          <w:sz w:val="32"/>
          <w:szCs w:val="32"/>
        </w:rPr>
        <w:lastRenderedPageBreak/>
        <w:t xml:space="preserve">Holy Sonnet </w:t>
      </w:r>
      <w:r>
        <w:rPr>
          <w:rFonts w:ascii="Calibri" w:hAnsi="Calibri" w:cs="Calibri"/>
          <w:b/>
          <w:bCs/>
          <w:sz w:val="32"/>
          <w:szCs w:val="32"/>
        </w:rPr>
        <w:t>XIV</w:t>
      </w:r>
      <w:r w:rsidRPr="002002AA">
        <w:rPr>
          <w:rFonts w:ascii="Calibri" w:hAnsi="Calibri" w:cs="Calibri"/>
          <w:b/>
          <w:bCs/>
          <w:sz w:val="32"/>
          <w:szCs w:val="32"/>
        </w:rPr>
        <w:t>.</w:t>
      </w:r>
    </w:p>
    <w:p w14:paraId="535861C6" w14:textId="77777777" w:rsidR="002002AA" w:rsidRDefault="002002AA" w:rsidP="002002AA">
      <w:pPr>
        <w:rPr>
          <w:rFonts w:ascii="Calibri" w:hAnsi="Calibri" w:cs="Calibri"/>
          <w:sz w:val="28"/>
          <w:szCs w:val="28"/>
        </w:rPr>
      </w:pPr>
      <w:r w:rsidRPr="002002AA">
        <w:rPr>
          <w:rFonts w:ascii="Calibri" w:hAnsi="Calibri" w:cs="Calibri"/>
          <w:sz w:val="28"/>
          <w:szCs w:val="28"/>
        </w:rPr>
        <w:t>By John Donne</w:t>
      </w:r>
    </w:p>
    <w:p w14:paraId="10591079" w14:textId="77777777" w:rsidR="002002AA" w:rsidRDefault="002002AA" w:rsidP="002002AA">
      <w:pPr>
        <w:rPr>
          <w:rFonts w:ascii="Calibri" w:hAnsi="Calibri" w:cs="Calibri"/>
          <w:sz w:val="28"/>
          <w:szCs w:val="28"/>
        </w:rPr>
      </w:pPr>
    </w:p>
    <w:p w14:paraId="0E64B3BE" w14:textId="77C1F5AD" w:rsidR="002002AA" w:rsidRDefault="002002AA" w:rsidP="002002AA">
      <w:pPr>
        <w:spacing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>Batter my heart, three-</w:t>
      </w:r>
      <w:proofErr w:type="spellStart"/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>person'd</w:t>
      </w:r>
      <w:proofErr w:type="spellEnd"/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 God; for you</w:t>
      </w:r>
      <w:r w:rsidRPr="002002AA">
        <w:rPr>
          <w:rFonts w:ascii="Arial" w:hAnsi="Arial" w:cs="Arial"/>
          <w:color w:val="333333"/>
          <w:sz w:val="32"/>
          <w:szCs w:val="32"/>
        </w:rPr>
        <w:br/>
      </w:r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>As yet but knock; breathe, shine, and seek to mend;</w:t>
      </w:r>
      <w:r w:rsidRPr="002002AA">
        <w:rPr>
          <w:rFonts w:ascii="Arial" w:hAnsi="Arial" w:cs="Arial"/>
          <w:color w:val="333333"/>
          <w:sz w:val="32"/>
          <w:szCs w:val="32"/>
        </w:rPr>
        <w:br/>
      </w:r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That I may rise, and stand, </w:t>
      </w:r>
      <w:proofErr w:type="spellStart"/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>o'erthrow</w:t>
      </w:r>
      <w:proofErr w:type="spellEnd"/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 me, and bend</w:t>
      </w:r>
      <w:r w:rsidRPr="002002AA">
        <w:rPr>
          <w:rFonts w:ascii="Arial" w:hAnsi="Arial" w:cs="Arial"/>
          <w:color w:val="333333"/>
          <w:sz w:val="32"/>
          <w:szCs w:val="32"/>
        </w:rPr>
        <w:br/>
      </w:r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>Your force, to break, blow, burn, and make me new.</w:t>
      </w:r>
      <w:r w:rsidRPr="002002AA">
        <w:rPr>
          <w:rFonts w:ascii="Arial" w:hAnsi="Arial" w:cs="Arial"/>
          <w:color w:val="333333"/>
          <w:sz w:val="32"/>
          <w:szCs w:val="32"/>
        </w:rPr>
        <w:br/>
      </w:r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I, like an </w:t>
      </w:r>
      <w:proofErr w:type="spellStart"/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>usurp'd</w:t>
      </w:r>
      <w:proofErr w:type="spellEnd"/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 town, to another due,</w:t>
      </w:r>
      <w:r w:rsidRPr="002002AA">
        <w:rPr>
          <w:rFonts w:ascii="Arial" w:hAnsi="Arial" w:cs="Arial"/>
          <w:color w:val="333333"/>
          <w:sz w:val="32"/>
          <w:szCs w:val="32"/>
        </w:rPr>
        <w:br/>
      </w:r>
      <w:proofErr w:type="spellStart"/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>Labour</w:t>
      </w:r>
      <w:proofErr w:type="spellEnd"/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 to admit you, but O, to no end.</w:t>
      </w:r>
      <w:r w:rsidRPr="002002AA">
        <w:rPr>
          <w:rFonts w:ascii="Arial" w:hAnsi="Arial" w:cs="Arial"/>
          <w:color w:val="333333"/>
          <w:sz w:val="32"/>
          <w:szCs w:val="32"/>
        </w:rPr>
        <w:br/>
      </w:r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>Reason, your viceroy in me, me should defend,</w:t>
      </w:r>
      <w:r w:rsidRPr="002002AA">
        <w:rPr>
          <w:rFonts w:ascii="Arial" w:hAnsi="Arial" w:cs="Arial"/>
          <w:color w:val="333333"/>
          <w:sz w:val="32"/>
          <w:szCs w:val="32"/>
        </w:rPr>
        <w:br/>
      </w:r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But is </w:t>
      </w:r>
      <w:proofErr w:type="spellStart"/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>captived</w:t>
      </w:r>
      <w:proofErr w:type="spellEnd"/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>, and proves weak or untrue.</w:t>
      </w:r>
      <w:r w:rsidRPr="002002AA">
        <w:rPr>
          <w:rFonts w:ascii="Arial" w:hAnsi="Arial" w:cs="Arial"/>
          <w:color w:val="333333"/>
          <w:sz w:val="32"/>
          <w:szCs w:val="32"/>
        </w:rPr>
        <w:br/>
      </w:r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>Yet dearly I love you, and would be loved fain,</w:t>
      </w:r>
      <w:r w:rsidRPr="002002AA">
        <w:rPr>
          <w:rFonts w:ascii="Arial" w:hAnsi="Arial" w:cs="Arial"/>
          <w:color w:val="333333"/>
          <w:sz w:val="32"/>
          <w:szCs w:val="32"/>
        </w:rPr>
        <w:br/>
      </w:r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But am </w:t>
      </w:r>
      <w:proofErr w:type="spellStart"/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>betroth'd</w:t>
      </w:r>
      <w:proofErr w:type="spellEnd"/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 unto your enemy;</w:t>
      </w:r>
      <w:r w:rsidRPr="002002AA">
        <w:rPr>
          <w:rFonts w:ascii="Arial" w:hAnsi="Arial" w:cs="Arial"/>
          <w:color w:val="333333"/>
          <w:sz w:val="32"/>
          <w:szCs w:val="32"/>
        </w:rPr>
        <w:br/>
      </w:r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>Divorce me, untie, or break that knot again,</w:t>
      </w:r>
      <w:r w:rsidRPr="002002AA">
        <w:rPr>
          <w:rFonts w:ascii="Arial" w:hAnsi="Arial" w:cs="Arial"/>
          <w:color w:val="333333"/>
          <w:sz w:val="32"/>
          <w:szCs w:val="32"/>
        </w:rPr>
        <w:br/>
      </w:r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>Take me to you, imprison me, for I,</w:t>
      </w:r>
      <w:r w:rsidRPr="002002AA">
        <w:rPr>
          <w:rFonts w:ascii="Arial" w:hAnsi="Arial" w:cs="Arial"/>
          <w:color w:val="333333"/>
          <w:sz w:val="32"/>
          <w:szCs w:val="32"/>
        </w:rPr>
        <w:br/>
      </w:r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>Except you enthrall me, never shall be free,</w:t>
      </w:r>
      <w:r w:rsidRPr="002002AA">
        <w:rPr>
          <w:rFonts w:ascii="Arial" w:hAnsi="Arial" w:cs="Arial"/>
          <w:color w:val="333333"/>
          <w:sz w:val="32"/>
          <w:szCs w:val="32"/>
        </w:rPr>
        <w:br/>
      </w:r>
      <w:r w:rsidRPr="002002AA">
        <w:rPr>
          <w:rFonts w:ascii="Arial" w:hAnsi="Arial" w:cs="Arial"/>
          <w:color w:val="333333"/>
          <w:sz w:val="32"/>
          <w:szCs w:val="32"/>
          <w:shd w:val="clear" w:color="auto" w:fill="FFFFFF"/>
        </w:rPr>
        <w:t>Nor ever chaste, except you ravish me.</w:t>
      </w:r>
    </w:p>
    <w:p w14:paraId="0F3F74C6" w14:textId="77777777" w:rsidR="002002AA" w:rsidRDefault="002002AA" w:rsidP="002002AA">
      <w:pPr>
        <w:spacing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</w:p>
    <w:p w14:paraId="22D16A48" w14:textId="4638BFFD" w:rsidR="002002AA" w:rsidRDefault="002002AA" w:rsidP="002002AA">
      <w:pPr>
        <w:spacing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  <w:hyperlink r:id="rId9" w:history="1">
        <w:r w:rsidRPr="002002AA">
          <w:rPr>
            <w:rStyle w:val="Hyperlink"/>
            <w:rFonts w:ascii="Arial" w:hAnsi="Arial" w:cs="Arial"/>
            <w:sz w:val="32"/>
            <w:szCs w:val="32"/>
            <w:shd w:val="clear" w:color="auto" w:fill="FFFFFF"/>
          </w:rPr>
          <w:t>Read Here</w:t>
        </w:r>
      </w:hyperlink>
    </w:p>
    <w:p w14:paraId="099FCF76" w14:textId="77777777" w:rsidR="002002AA" w:rsidRDefault="002002AA" w:rsidP="002002AA">
      <w:pPr>
        <w:spacing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</w:p>
    <w:p w14:paraId="759704A2" w14:textId="77777777" w:rsidR="002002AA" w:rsidRPr="002002AA" w:rsidRDefault="002002AA" w:rsidP="002002AA">
      <w:pPr>
        <w:spacing w:line="360" w:lineRule="auto"/>
        <w:rPr>
          <w:rFonts w:ascii="Calibri" w:hAnsi="Calibri" w:cs="Calibri"/>
          <w:sz w:val="36"/>
          <w:szCs w:val="36"/>
        </w:rPr>
      </w:pPr>
    </w:p>
    <w:p w14:paraId="6290DC80" w14:textId="77777777" w:rsidR="002002AA" w:rsidRDefault="002002AA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br w:type="page"/>
      </w:r>
    </w:p>
    <w:p w14:paraId="4A69F75A" w14:textId="25E4FC58" w:rsidR="00A67485" w:rsidRPr="00A35BD0" w:rsidRDefault="00A67485" w:rsidP="00A67485">
      <w:pPr>
        <w:rPr>
          <w:rFonts w:ascii="Calibri" w:hAnsi="Calibri" w:cs="Calibri"/>
          <w:b/>
          <w:bCs/>
          <w:sz w:val="32"/>
          <w:szCs w:val="32"/>
        </w:rPr>
      </w:pPr>
      <w:r w:rsidRPr="00A35BD0">
        <w:rPr>
          <w:rFonts w:ascii="Calibri" w:hAnsi="Calibri" w:cs="Calibri"/>
          <w:b/>
          <w:bCs/>
          <w:sz w:val="32"/>
          <w:szCs w:val="32"/>
        </w:rPr>
        <w:lastRenderedPageBreak/>
        <w:t xml:space="preserve">Selections from </w:t>
      </w:r>
      <w:r>
        <w:rPr>
          <w:rFonts w:ascii="Calibri" w:hAnsi="Calibri" w:cs="Calibri"/>
          <w:b/>
          <w:bCs/>
          <w:i/>
          <w:iCs/>
          <w:sz w:val="32"/>
          <w:szCs w:val="32"/>
        </w:rPr>
        <w:t>Comedy of Errors</w:t>
      </w:r>
      <w:r w:rsidRPr="00A35BD0">
        <w:rPr>
          <w:rFonts w:ascii="Calibri" w:hAnsi="Calibri" w:cs="Calibri"/>
          <w:b/>
          <w:bCs/>
          <w:sz w:val="32"/>
          <w:szCs w:val="32"/>
        </w:rPr>
        <w:t xml:space="preserve"> by William Shakespeare</w:t>
      </w:r>
    </w:p>
    <w:p w14:paraId="30B79302" w14:textId="77777777" w:rsidR="00A67485" w:rsidRDefault="00A67485">
      <w:pPr>
        <w:rPr>
          <w:rFonts w:ascii="Futura" w:hAnsi="Futura"/>
          <w:color w:val="464841"/>
          <w:shd w:val="clear" w:color="auto" w:fill="FFFFFF"/>
        </w:rPr>
      </w:pPr>
    </w:p>
    <w:p w14:paraId="011FA0B1" w14:textId="77777777" w:rsidR="00A67485" w:rsidRDefault="00A67485" w:rsidP="00A67485">
      <w:pPr>
        <w:spacing w:line="360" w:lineRule="auto"/>
        <w:rPr>
          <w:rFonts w:ascii="Arial" w:hAnsi="Arial" w:cs="Arial"/>
          <w:color w:val="464841"/>
          <w:shd w:val="clear" w:color="auto" w:fill="FFFFFF"/>
        </w:rPr>
      </w:pPr>
      <w:r w:rsidRPr="00A67485">
        <w:rPr>
          <w:rFonts w:ascii="Arial" w:hAnsi="Arial" w:cs="Arial"/>
          <w:color w:val="333333"/>
          <w:sz w:val="32"/>
          <w:szCs w:val="32"/>
          <w:shd w:val="clear" w:color="auto" w:fill="FFFFFF"/>
        </w:rPr>
        <w:t>Am I in earth, in heaven, or in hell?</w:t>
      </w:r>
      <w:r w:rsidRPr="00A67485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Sleeping or waking, mad or well-advised?</w:t>
      </w:r>
      <w:r w:rsidRPr="00A67485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Known unto these and to myself disguised?</w:t>
      </w:r>
      <w:r w:rsidRPr="00A67485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 xml:space="preserve">I'll say as they say, and </w:t>
      </w:r>
      <w:proofErr w:type="spellStart"/>
      <w:r w:rsidRPr="00A67485">
        <w:rPr>
          <w:rFonts w:ascii="Arial" w:hAnsi="Arial" w:cs="Arial"/>
          <w:color w:val="333333"/>
          <w:sz w:val="32"/>
          <w:szCs w:val="32"/>
          <w:shd w:val="clear" w:color="auto" w:fill="FFFFFF"/>
        </w:rPr>
        <w:t>persever</w:t>
      </w:r>
      <w:proofErr w:type="spellEnd"/>
      <w:r w:rsidRPr="00A67485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 so,</w:t>
      </w:r>
      <w:r w:rsidRPr="00A67485">
        <w:rPr>
          <w:rFonts w:ascii="Arial" w:hAnsi="Arial" w:cs="Arial"/>
          <w:color w:val="333333"/>
          <w:sz w:val="32"/>
          <w:szCs w:val="32"/>
          <w:shd w:val="clear" w:color="auto" w:fill="FFFFFF"/>
        </w:rPr>
        <w:br/>
        <w:t>And in this mist at all adventures go.</w:t>
      </w:r>
      <w:r>
        <w:rPr>
          <w:rFonts w:ascii="Futura" w:hAnsi="Futura"/>
          <w:color w:val="464841"/>
        </w:rPr>
        <w:br/>
      </w:r>
    </w:p>
    <w:p w14:paraId="27245AE0" w14:textId="1ED8E03F" w:rsidR="00A67485" w:rsidRDefault="00A67485">
      <w:pPr>
        <w:rPr>
          <w:rFonts w:ascii="Calibri" w:hAnsi="Calibri" w:cs="Calibri"/>
          <w:b/>
          <w:bCs/>
          <w:sz w:val="32"/>
          <w:szCs w:val="32"/>
        </w:rPr>
      </w:pPr>
      <w:r w:rsidRPr="00A67485">
        <w:rPr>
          <w:rFonts w:ascii="Arial" w:hAnsi="Arial" w:cs="Arial"/>
          <w:color w:val="464841"/>
          <w:shd w:val="clear" w:color="auto" w:fill="FFFFFF"/>
        </w:rPr>
        <w:t>Antipholus of Syracuse, Act 2 Scene 2</w:t>
      </w:r>
    </w:p>
    <w:p w14:paraId="1401F8FD" w14:textId="77777777" w:rsidR="00A67485" w:rsidRDefault="00A67485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br w:type="page"/>
      </w:r>
    </w:p>
    <w:p w14:paraId="465ABDAB" w14:textId="38BF0A7C" w:rsidR="00EF0C63" w:rsidRPr="00A35BD0" w:rsidRDefault="00EF0C63">
      <w:pPr>
        <w:rPr>
          <w:rFonts w:ascii="Calibri" w:hAnsi="Calibri" w:cs="Calibri"/>
          <w:b/>
          <w:bCs/>
          <w:sz w:val="32"/>
          <w:szCs w:val="32"/>
        </w:rPr>
      </w:pPr>
      <w:r w:rsidRPr="00A35BD0">
        <w:rPr>
          <w:rFonts w:ascii="Calibri" w:hAnsi="Calibri" w:cs="Calibri"/>
          <w:b/>
          <w:bCs/>
          <w:sz w:val="32"/>
          <w:szCs w:val="32"/>
        </w:rPr>
        <w:lastRenderedPageBreak/>
        <w:t xml:space="preserve">Selections from </w:t>
      </w:r>
      <w:r w:rsidRPr="00A35BD0">
        <w:rPr>
          <w:rFonts w:ascii="Calibri" w:hAnsi="Calibri" w:cs="Calibri"/>
          <w:b/>
          <w:bCs/>
          <w:i/>
          <w:iCs/>
          <w:sz w:val="32"/>
          <w:szCs w:val="32"/>
        </w:rPr>
        <w:t>The Tempest</w:t>
      </w:r>
      <w:r w:rsidRPr="00A35BD0">
        <w:rPr>
          <w:rFonts w:ascii="Calibri" w:hAnsi="Calibri" w:cs="Calibri"/>
          <w:b/>
          <w:bCs/>
          <w:sz w:val="32"/>
          <w:szCs w:val="32"/>
        </w:rPr>
        <w:t xml:space="preserve"> by William Shakespeare</w:t>
      </w:r>
    </w:p>
    <w:p w14:paraId="56CDE9FE" w14:textId="77777777" w:rsidR="00EF0C63" w:rsidRDefault="00EF0C63">
      <w:pPr>
        <w:rPr>
          <w:rFonts w:ascii="Calibri" w:hAnsi="Calibri" w:cs="Calibri"/>
          <w:sz w:val="28"/>
          <w:szCs w:val="28"/>
        </w:rPr>
      </w:pPr>
    </w:p>
    <w:p w14:paraId="0DCF4ACA" w14:textId="0A85F0DD" w:rsidR="00EF0C63" w:rsidRPr="00EF0C63" w:rsidRDefault="00EF0C63">
      <w:pPr>
        <w:rPr>
          <w:rStyle w:val="Emphasis"/>
          <w:rFonts w:ascii="Calibri" w:hAnsi="Calibri" w:cs="Calibri"/>
          <w:color w:val="333333"/>
          <w:sz w:val="32"/>
          <w:szCs w:val="32"/>
        </w:rPr>
      </w:pPr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O, wonder!</w:t>
      </w:r>
      <w:r w:rsidRPr="00EF0C63">
        <w:rPr>
          <w:rFonts w:ascii="Calibri" w:hAnsi="Calibri" w:cs="Calibri"/>
          <w:color w:val="333333"/>
          <w:sz w:val="32"/>
          <w:szCs w:val="32"/>
        </w:rPr>
        <w:br/>
      </w:r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How many goodly creatures are there here!</w:t>
      </w:r>
      <w:r w:rsidRPr="00EF0C63">
        <w:rPr>
          <w:rFonts w:ascii="Calibri" w:hAnsi="Calibri" w:cs="Calibri"/>
          <w:color w:val="333333"/>
          <w:sz w:val="32"/>
          <w:szCs w:val="32"/>
        </w:rPr>
        <w:br/>
      </w:r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How beauteous mankind is! O brave new world,</w:t>
      </w:r>
      <w:r w:rsidRPr="00EF0C63">
        <w:rPr>
          <w:rFonts w:ascii="Calibri" w:hAnsi="Calibri" w:cs="Calibri"/>
          <w:color w:val="333333"/>
          <w:sz w:val="32"/>
          <w:szCs w:val="32"/>
        </w:rPr>
        <w:br/>
      </w:r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 xml:space="preserve">That has such people </w:t>
      </w:r>
      <w:proofErr w:type="spellStart"/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in't</w:t>
      </w:r>
      <w:proofErr w:type="spellEnd"/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.</w:t>
      </w:r>
      <w:r w:rsidRPr="00EF0C63">
        <w:rPr>
          <w:rStyle w:val="apple-converted-space"/>
          <w:rFonts w:ascii="Calibri" w:hAnsi="Calibri" w:cs="Calibri"/>
          <w:color w:val="333333"/>
          <w:sz w:val="32"/>
          <w:szCs w:val="32"/>
          <w:shd w:val="clear" w:color="auto" w:fill="FFFFFF"/>
        </w:rPr>
        <w:t> </w:t>
      </w:r>
      <w:r w:rsidRPr="00EF0C63">
        <w:rPr>
          <w:rStyle w:val="Emphasis"/>
          <w:rFonts w:ascii="Calibri" w:hAnsi="Calibri" w:cs="Calibri"/>
          <w:color w:val="333333"/>
          <w:sz w:val="32"/>
          <w:szCs w:val="32"/>
        </w:rPr>
        <w:t>(Act 5 Scene 1)</w:t>
      </w:r>
    </w:p>
    <w:p w14:paraId="30FF5262" w14:textId="77777777" w:rsidR="00EF0C63" w:rsidRDefault="00EF0C63">
      <w:pPr>
        <w:rPr>
          <w:rStyle w:val="Emphasis"/>
          <w:rFonts w:ascii="Calibri" w:hAnsi="Calibri" w:cs="Calibri"/>
          <w:color w:val="333333"/>
          <w:sz w:val="32"/>
          <w:szCs w:val="32"/>
        </w:rPr>
      </w:pPr>
    </w:p>
    <w:p w14:paraId="2D3A728E" w14:textId="77777777" w:rsidR="00EF0C63" w:rsidRPr="00EF0C63" w:rsidRDefault="00EF0C63">
      <w:pPr>
        <w:rPr>
          <w:rStyle w:val="Emphasis"/>
          <w:rFonts w:ascii="Calibri" w:hAnsi="Calibri" w:cs="Calibri"/>
          <w:color w:val="333333"/>
          <w:sz w:val="32"/>
          <w:szCs w:val="32"/>
        </w:rPr>
      </w:pPr>
    </w:p>
    <w:p w14:paraId="2C039AF0" w14:textId="09441E8E" w:rsidR="00EF0C63" w:rsidRDefault="00EF0C63">
      <w:pPr>
        <w:rPr>
          <w:rStyle w:val="Emphasis"/>
          <w:rFonts w:ascii="Calibri" w:hAnsi="Calibri" w:cs="Calibri"/>
          <w:i w:val="0"/>
          <w:iCs w:val="0"/>
          <w:sz w:val="32"/>
          <w:szCs w:val="32"/>
        </w:rPr>
      </w:pPr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Our revels now are ended. These our actors,</w:t>
      </w:r>
      <w:r w:rsidRPr="00EF0C63">
        <w:rPr>
          <w:rFonts w:ascii="Calibri" w:hAnsi="Calibri" w:cs="Calibri"/>
          <w:color w:val="333333"/>
          <w:sz w:val="32"/>
          <w:szCs w:val="32"/>
        </w:rPr>
        <w:br/>
      </w:r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As I foretold you, were all spirits and</w:t>
      </w:r>
      <w:r w:rsidRPr="00EF0C63">
        <w:rPr>
          <w:rFonts w:ascii="Calibri" w:hAnsi="Calibri" w:cs="Calibri"/>
          <w:color w:val="333333"/>
          <w:sz w:val="32"/>
          <w:szCs w:val="32"/>
        </w:rPr>
        <w:br/>
      </w:r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Are melted into air, into thin air;</w:t>
      </w:r>
      <w:r w:rsidRPr="00EF0C63">
        <w:rPr>
          <w:rFonts w:ascii="Calibri" w:hAnsi="Calibri" w:cs="Calibri"/>
          <w:color w:val="333333"/>
          <w:sz w:val="32"/>
          <w:szCs w:val="32"/>
        </w:rPr>
        <w:br/>
      </w:r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And, like the baseless fabric of this vision,</w:t>
      </w:r>
      <w:r w:rsidRPr="00EF0C63">
        <w:rPr>
          <w:rFonts w:ascii="Calibri" w:hAnsi="Calibri" w:cs="Calibri"/>
          <w:color w:val="333333"/>
          <w:sz w:val="32"/>
          <w:szCs w:val="32"/>
        </w:rPr>
        <w:br/>
      </w:r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The cloud-</w:t>
      </w:r>
      <w:proofErr w:type="spellStart"/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capp'd</w:t>
      </w:r>
      <w:proofErr w:type="spellEnd"/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 xml:space="preserve"> towers, the gorgeous palaces,</w:t>
      </w:r>
      <w:r w:rsidRPr="00EF0C63">
        <w:rPr>
          <w:rFonts w:ascii="Calibri" w:hAnsi="Calibri" w:cs="Calibri"/>
          <w:color w:val="333333"/>
          <w:sz w:val="32"/>
          <w:szCs w:val="32"/>
        </w:rPr>
        <w:br/>
      </w:r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The solemn temples, the great globe itself,</w:t>
      </w:r>
      <w:r w:rsidRPr="00EF0C63">
        <w:rPr>
          <w:rFonts w:ascii="Calibri" w:hAnsi="Calibri" w:cs="Calibri"/>
          <w:color w:val="333333"/>
          <w:sz w:val="32"/>
          <w:szCs w:val="32"/>
        </w:rPr>
        <w:br/>
      </w:r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Yea, all which it inherit, shall dissolve,</w:t>
      </w:r>
      <w:r w:rsidRPr="00EF0C63">
        <w:rPr>
          <w:rFonts w:ascii="Calibri" w:hAnsi="Calibri" w:cs="Calibri"/>
          <w:color w:val="333333"/>
          <w:sz w:val="32"/>
          <w:szCs w:val="32"/>
        </w:rPr>
        <w:br/>
      </w:r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And, like this insubstantial pageant faded,</w:t>
      </w:r>
      <w:r w:rsidRPr="00EF0C63">
        <w:rPr>
          <w:rFonts w:ascii="Calibri" w:hAnsi="Calibri" w:cs="Calibri"/>
          <w:color w:val="333333"/>
          <w:sz w:val="32"/>
          <w:szCs w:val="32"/>
        </w:rPr>
        <w:br/>
      </w:r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Leave not a rack behind. We are such stuff</w:t>
      </w:r>
      <w:r w:rsidRPr="00EF0C63">
        <w:rPr>
          <w:rFonts w:ascii="Calibri" w:hAnsi="Calibri" w:cs="Calibri"/>
          <w:color w:val="333333"/>
          <w:sz w:val="32"/>
          <w:szCs w:val="32"/>
        </w:rPr>
        <w:br/>
      </w:r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 xml:space="preserve">As dreams are made </w:t>
      </w:r>
      <w:proofErr w:type="gramStart"/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on:</w:t>
      </w:r>
      <w:proofErr w:type="gramEnd"/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 xml:space="preserve"> and our little life</w:t>
      </w:r>
      <w:r w:rsidRPr="00EF0C63">
        <w:rPr>
          <w:rFonts w:ascii="Calibri" w:hAnsi="Calibri" w:cs="Calibri"/>
          <w:color w:val="333333"/>
          <w:sz w:val="32"/>
          <w:szCs w:val="32"/>
        </w:rPr>
        <w:br/>
      </w:r>
      <w:r w:rsidRPr="00EF0C63">
        <w:rPr>
          <w:rFonts w:ascii="Calibri" w:hAnsi="Calibri" w:cs="Calibri"/>
          <w:color w:val="333333"/>
          <w:sz w:val="32"/>
          <w:szCs w:val="32"/>
          <w:shd w:val="clear" w:color="auto" w:fill="FFFFFF"/>
        </w:rPr>
        <w:t>Is rounded with a sleep.</w:t>
      </w:r>
      <w:r w:rsidRPr="00EF0C63">
        <w:rPr>
          <w:rStyle w:val="apple-converted-space"/>
          <w:rFonts w:ascii="Calibri" w:hAnsi="Calibri" w:cs="Calibri"/>
          <w:color w:val="333333"/>
          <w:sz w:val="32"/>
          <w:szCs w:val="32"/>
          <w:shd w:val="clear" w:color="auto" w:fill="FFFFFF"/>
        </w:rPr>
        <w:t> </w:t>
      </w:r>
      <w:r w:rsidRPr="00EF0C63">
        <w:rPr>
          <w:rStyle w:val="Emphasis"/>
          <w:rFonts w:ascii="Calibri" w:hAnsi="Calibri" w:cs="Calibri"/>
          <w:i w:val="0"/>
          <w:iCs w:val="0"/>
          <w:sz w:val="32"/>
          <w:szCs w:val="32"/>
        </w:rPr>
        <w:t>(</w:t>
      </w:r>
      <w:hyperlink r:id="rId10" w:history="1">
        <w:r w:rsidRPr="00EF0C63">
          <w:rPr>
            <w:rStyle w:val="Hyperlink"/>
            <w:rFonts w:ascii="Calibri" w:hAnsi="Calibri" w:cs="Calibri"/>
            <w:i/>
            <w:iCs/>
            <w:color w:val="auto"/>
            <w:sz w:val="32"/>
            <w:szCs w:val="32"/>
          </w:rPr>
          <w:t>Act 4 Scene 1</w:t>
        </w:r>
      </w:hyperlink>
      <w:r w:rsidRPr="00EF0C63">
        <w:rPr>
          <w:rStyle w:val="Emphasis"/>
          <w:rFonts w:ascii="Calibri" w:hAnsi="Calibri" w:cs="Calibri"/>
          <w:i w:val="0"/>
          <w:iCs w:val="0"/>
          <w:sz w:val="32"/>
          <w:szCs w:val="32"/>
        </w:rPr>
        <w:t>)</w:t>
      </w:r>
    </w:p>
    <w:p w14:paraId="54BE5C12" w14:textId="72B13E3E" w:rsidR="00EF0C63" w:rsidRDefault="00EF0C63">
      <w:pPr>
        <w:rPr>
          <w:rStyle w:val="Emphasis"/>
          <w:rFonts w:ascii="Calibri" w:hAnsi="Calibri" w:cs="Calibri"/>
          <w:i w:val="0"/>
          <w:iCs w:val="0"/>
          <w:sz w:val="32"/>
          <w:szCs w:val="32"/>
        </w:rPr>
      </w:pPr>
      <w:r>
        <w:rPr>
          <w:rStyle w:val="Emphasis"/>
          <w:rFonts w:ascii="Calibri" w:hAnsi="Calibri" w:cs="Calibri"/>
          <w:i w:val="0"/>
          <w:iCs w:val="0"/>
          <w:sz w:val="32"/>
          <w:szCs w:val="32"/>
        </w:rPr>
        <w:t xml:space="preserve">             Read by </w:t>
      </w:r>
      <w:hyperlink r:id="rId11" w:history="1">
        <w:r w:rsidRPr="00EF0C63">
          <w:rPr>
            <w:rStyle w:val="Hyperlink"/>
            <w:rFonts w:ascii="Calibri" w:hAnsi="Calibri" w:cs="Calibri"/>
            <w:sz w:val="32"/>
            <w:szCs w:val="32"/>
          </w:rPr>
          <w:t>Tom Hiddleston</w:t>
        </w:r>
      </w:hyperlink>
    </w:p>
    <w:p w14:paraId="67F4465B" w14:textId="50A3AC26" w:rsidR="00EF0C63" w:rsidRDefault="00EF0C63">
      <w:pPr>
        <w:rPr>
          <w:rStyle w:val="Emphasis"/>
          <w:rFonts w:ascii="Calibri" w:hAnsi="Calibri" w:cs="Calibri"/>
          <w:i w:val="0"/>
          <w:iCs w:val="0"/>
          <w:sz w:val="32"/>
          <w:szCs w:val="32"/>
        </w:rPr>
      </w:pPr>
      <w:r>
        <w:rPr>
          <w:rStyle w:val="Emphasis"/>
          <w:rFonts w:ascii="Calibri" w:hAnsi="Calibri" w:cs="Calibri"/>
          <w:i w:val="0"/>
          <w:iCs w:val="0"/>
          <w:sz w:val="32"/>
          <w:szCs w:val="32"/>
        </w:rPr>
        <w:t xml:space="preserve">             Performed at the </w:t>
      </w:r>
      <w:hyperlink r:id="rId12" w:history="1">
        <w:r w:rsidRPr="00EF0C63">
          <w:rPr>
            <w:rStyle w:val="Hyperlink"/>
            <w:rFonts w:ascii="Calibri" w:hAnsi="Calibri" w:cs="Calibri"/>
            <w:sz w:val="32"/>
            <w:szCs w:val="32"/>
          </w:rPr>
          <w:t>Shakespeare Globe Summer 2022</w:t>
        </w:r>
      </w:hyperlink>
    </w:p>
    <w:p w14:paraId="7F750896" w14:textId="77777777" w:rsidR="00EF0C63" w:rsidRDefault="00EF0C63">
      <w:pPr>
        <w:rPr>
          <w:rStyle w:val="Emphasis"/>
          <w:rFonts w:ascii="Calibri" w:hAnsi="Calibri" w:cs="Calibri"/>
          <w:i w:val="0"/>
          <w:iCs w:val="0"/>
          <w:sz w:val="32"/>
          <w:szCs w:val="32"/>
        </w:rPr>
      </w:pPr>
    </w:p>
    <w:p w14:paraId="2A825467" w14:textId="77777777" w:rsidR="00EF0C63" w:rsidRDefault="00EF0C63">
      <w:pPr>
        <w:rPr>
          <w:rStyle w:val="Emphasis"/>
          <w:rFonts w:ascii="Calibri" w:hAnsi="Calibri" w:cs="Calibri"/>
          <w:i w:val="0"/>
          <w:iCs w:val="0"/>
          <w:sz w:val="32"/>
          <w:szCs w:val="32"/>
        </w:rPr>
      </w:pPr>
    </w:p>
    <w:p w14:paraId="0D5BC158" w14:textId="77777777" w:rsidR="00313587" w:rsidRDefault="00313587">
      <w:pPr>
        <w:rPr>
          <w:rStyle w:val="Emphasis"/>
          <w:rFonts w:ascii="Calibri" w:hAnsi="Calibri" w:cs="Calibri"/>
          <w:i w:val="0"/>
          <w:iCs w:val="0"/>
          <w:sz w:val="32"/>
          <w:szCs w:val="32"/>
        </w:rPr>
      </w:pPr>
    </w:p>
    <w:p w14:paraId="0679932C" w14:textId="77777777" w:rsidR="00313587" w:rsidRDefault="00313587">
      <w:pPr>
        <w:rPr>
          <w:rStyle w:val="Emphasis"/>
          <w:rFonts w:ascii="Calibri" w:hAnsi="Calibri" w:cs="Calibri"/>
          <w:i w:val="0"/>
          <w:iCs w:val="0"/>
          <w:sz w:val="32"/>
          <w:szCs w:val="32"/>
        </w:rPr>
      </w:pPr>
    </w:p>
    <w:p w14:paraId="54CD8D0D" w14:textId="77777777" w:rsidR="00313587" w:rsidRDefault="00313587">
      <w:pPr>
        <w:rPr>
          <w:rStyle w:val="Emphasis"/>
          <w:rFonts w:ascii="Calibri" w:hAnsi="Calibri" w:cs="Calibri"/>
          <w:i w:val="0"/>
          <w:iCs w:val="0"/>
          <w:sz w:val="32"/>
          <w:szCs w:val="32"/>
        </w:rPr>
      </w:pPr>
    </w:p>
    <w:p w14:paraId="67833D13" w14:textId="010FC38C" w:rsidR="00EF0C63" w:rsidRPr="00313587" w:rsidRDefault="00313587">
      <w:pPr>
        <w:rPr>
          <w:rStyle w:val="Emphasis"/>
          <w:rFonts w:ascii="Calibri" w:hAnsi="Calibri" w:cs="Calibri"/>
          <w:b/>
          <w:bCs/>
          <w:i w:val="0"/>
          <w:iCs w:val="0"/>
          <w:sz w:val="32"/>
          <w:szCs w:val="32"/>
        </w:rPr>
      </w:pPr>
      <w:r w:rsidRPr="00313587">
        <w:rPr>
          <w:rStyle w:val="Emphasis"/>
          <w:rFonts w:ascii="Calibri" w:hAnsi="Calibri" w:cs="Calibri"/>
          <w:b/>
          <w:bCs/>
          <w:i w:val="0"/>
          <w:iCs w:val="0"/>
          <w:sz w:val="32"/>
          <w:szCs w:val="32"/>
        </w:rPr>
        <w:t>The Arrow and the Song</w:t>
      </w:r>
    </w:p>
    <w:p w14:paraId="133F7467" w14:textId="5BC27CEA" w:rsidR="00313587" w:rsidRDefault="00313587">
      <w:pPr>
        <w:rPr>
          <w:rStyle w:val="Emphasis"/>
          <w:rFonts w:ascii="Calibri" w:hAnsi="Calibri" w:cs="Calibri"/>
          <w:i w:val="0"/>
          <w:iCs w:val="0"/>
          <w:sz w:val="32"/>
          <w:szCs w:val="32"/>
        </w:rPr>
      </w:pPr>
      <w:r>
        <w:rPr>
          <w:rStyle w:val="Emphasis"/>
          <w:rFonts w:ascii="Calibri" w:hAnsi="Calibri" w:cs="Calibri"/>
          <w:i w:val="0"/>
          <w:iCs w:val="0"/>
          <w:sz w:val="32"/>
          <w:szCs w:val="32"/>
        </w:rPr>
        <w:t>By Henry Wadsworth Longfellow</w:t>
      </w:r>
    </w:p>
    <w:p w14:paraId="3EA1C838" w14:textId="77777777" w:rsidR="00313587" w:rsidRDefault="00313587">
      <w:pPr>
        <w:rPr>
          <w:rStyle w:val="Emphasis"/>
          <w:rFonts w:ascii="Calibri" w:hAnsi="Calibri" w:cs="Calibri"/>
          <w:i w:val="0"/>
          <w:iCs w:val="0"/>
          <w:sz w:val="32"/>
          <w:szCs w:val="32"/>
        </w:rPr>
      </w:pPr>
    </w:p>
    <w:p w14:paraId="3F93F8DB" w14:textId="77777777" w:rsidR="00313587" w:rsidRPr="00313587" w:rsidRDefault="00313587" w:rsidP="00313587">
      <w:pPr>
        <w:pStyle w:val="NormalWeb"/>
        <w:shd w:val="clear" w:color="auto" w:fill="FFFFFF"/>
        <w:spacing w:before="285" w:beforeAutospacing="0" w:after="0" w:afterAutospacing="0" w:line="360" w:lineRule="auto"/>
        <w:rPr>
          <w:rFonts w:ascii="Arial" w:hAnsi="Arial" w:cs="Arial"/>
          <w:color w:val="333333"/>
          <w:sz w:val="32"/>
          <w:szCs w:val="32"/>
        </w:rPr>
      </w:pPr>
      <w:r w:rsidRPr="00313587">
        <w:rPr>
          <w:rFonts w:ascii="Arial" w:hAnsi="Arial" w:cs="Arial"/>
          <w:color w:val="333333"/>
          <w:sz w:val="32"/>
          <w:szCs w:val="32"/>
        </w:rPr>
        <w:t>I shot an arrow into the air,</w:t>
      </w:r>
      <w:r w:rsidRPr="00313587">
        <w:rPr>
          <w:rFonts w:ascii="Arial" w:hAnsi="Arial" w:cs="Arial"/>
          <w:color w:val="333333"/>
          <w:sz w:val="32"/>
          <w:szCs w:val="32"/>
        </w:rPr>
        <w:br/>
        <w:t>It fell to earth, I knew not where;</w:t>
      </w:r>
      <w:r w:rsidRPr="00313587">
        <w:rPr>
          <w:rFonts w:ascii="Arial" w:hAnsi="Arial" w:cs="Arial"/>
          <w:color w:val="333333"/>
          <w:sz w:val="32"/>
          <w:szCs w:val="32"/>
        </w:rPr>
        <w:br/>
        <w:t>For, so swiftly it flew, the sight</w:t>
      </w:r>
      <w:r w:rsidRPr="00313587">
        <w:rPr>
          <w:rFonts w:ascii="Arial" w:hAnsi="Arial" w:cs="Arial"/>
          <w:color w:val="333333"/>
          <w:sz w:val="32"/>
          <w:szCs w:val="32"/>
        </w:rPr>
        <w:br/>
        <w:t>Could not follow it in its flight.</w:t>
      </w:r>
    </w:p>
    <w:p w14:paraId="2ABEB96F" w14:textId="77777777" w:rsidR="00313587" w:rsidRPr="00313587" w:rsidRDefault="00313587" w:rsidP="00313587">
      <w:pPr>
        <w:pStyle w:val="NormalWeb"/>
        <w:shd w:val="clear" w:color="auto" w:fill="FFFFFF"/>
        <w:spacing w:before="285" w:beforeAutospacing="0" w:after="0" w:afterAutospacing="0" w:line="360" w:lineRule="auto"/>
        <w:rPr>
          <w:rFonts w:ascii="Arial" w:hAnsi="Arial" w:cs="Arial"/>
          <w:color w:val="333333"/>
          <w:sz w:val="32"/>
          <w:szCs w:val="32"/>
        </w:rPr>
      </w:pPr>
      <w:r w:rsidRPr="00313587">
        <w:rPr>
          <w:rFonts w:ascii="Arial" w:hAnsi="Arial" w:cs="Arial"/>
          <w:color w:val="333333"/>
          <w:sz w:val="32"/>
          <w:szCs w:val="32"/>
        </w:rPr>
        <w:t>I breathed a song into the air,</w:t>
      </w:r>
      <w:r w:rsidRPr="00313587">
        <w:rPr>
          <w:rFonts w:ascii="Arial" w:hAnsi="Arial" w:cs="Arial"/>
          <w:color w:val="333333"/>
          <w:sz w:val="32"/>
          <w:szCs w:val="32"/>
        </w:rPr>
        <w:br/>
        <w:t>It fell to earth, I knew not where;</w:t>
      </w:r>
      <w:r w:rsidRPr="00313587">
        <w:rPr>
          <w:rFonts w:ascii="Arial" w:hAnsi="Arial" w:cs="Arial"/>
          <w:color w:val="333333"/>
          <w:sz w:val="32"/>
          <w:szCs w:val="32"/>
        </w:rPr>
        <w:br/>
        <w:t>For who has sight so keen and strong,</w:t>
      </w:r>
      <w:r w:rsidRPr="00313587">
        <w:rPr>
          <w:rFonts w:ascii="Arial" w:hAnsi="Arial" w:cs="Arial"/>
          <w:color w:val="333333"/>
          <w:sz w:val="32"/>
          <w:szCs w:val="32"/>
        </w:rPr>
        <w:br/>
        <w:t>That it can follow the flight of song?</w:t>
      </w:r>
    </w:p>
    <w:p w14:paraId="71DCA2ED" w14:textId="77777777" w:rsidR="00313587" w:rsidRDefault="00313587" w:rsidP="00313587">
      <w:pPr>
        <w:pStyle w:val="NormalWeb"/>
        <w:shd w:val="clear" w:color="auto" w:fill="FFFFFF"/>
        <w:spacing w:before="285" w:beforeAutospacing="0" w:after="0" w:afterAutospacing="0" w:line="360" w:lineRule="auto"/>
        <w:rPr>
          <w:rFonts w:ascii="Arial" w:hAnsi="Arial" w:cs="Arial"/>
          <w:color w:val="333333"/>
          <w:sz w:val="32"/>
          <w:szCs w:val="32"/>
        </w:rPr>
      </w:pPr>
      <w:r w:rsidRPr="00313587">
        <w:rPr>
          <w:rFonts w:ascii="Arial" w:hAnsi="Arial" w:cs="Arial"/>
          <w:color w:val="333333"/>
          <w:sz w:val="32"/>
          <w:szCs w:val="32"/>
        </w:rPr>
        <w:t>Long, long afterward, in an oak</w:t>
      </w:r>
      <w:r w:rsidRPr="00313587">
        <w:rPr>
          <w:rFonts w:ascii="Arial" w:hAnsi="Arial" w:cs="Arial"/>
          <w:color w:val="333333"/>
          <w:sz w:val="32"/>
          <w:szCs w:val="32"/>
        </w:rPr>
        <w:br/>
        <w:t>I found the arrow, still unbroke;</w:t>
      </w:r>
      <w:r w:rsidRPr="00313587">
        <w:rPr>
          <w:rFonts w:ascii="Arial" w:hAnsi="Arial" w:cs="Arial"/>
          <w:color w:val="333333"/>
          <w:sz w:val="32"/>
          <w:szCs w:val="32"/>
        </w:rPr>
        <w:br/>
        <w:t>And the song, from beginning to end,</w:t>
      </w:r>
      <w:r w:rsidRPr="00313587">
        <w:rPr>
          <w:rFonts w:ascii="Arial" w:hAnsi="Arial" w:cs="Arial"/>
          <w:color w:val="333333"/>
          <w:sz w:val="32"/>
          <w:szCs w:val="32"/>
        </w:rPr>
        <w:br/>
        <w:t>I found again in the heart of a friend.</w:t>
      </w:r>
    </w:p>
    <w:p w14:paraId="24D0F7D0" w14:textId="77777777" w:rsidR="00313587" w:rsidRDefault="00313587" w:rsidP="00313587">
      <w:pPr>
        <w:pStyle w:val="NormalWeb"/>
        <w:shd w:val="clear" w:color="auto" w:fill="FFFFFF"/>
        <w:spacing w:before="285" w:beforeAutospacing="0" w:after="0" w:afterAutospacing="0" w:line="360" w:lineRule="auto"/>
        <w:rPr>
          <w:rFonts w:ascii="Arial" w:hAnsi="Arial" w:cs="Arial"/>
          <w:color w:val="333333"/>
          <w:sz w:val="32"/>
          <w:szCs w:val="32"/>
        </w:rPr>
      </w:pPr>
    </w:p>
    <w:p w14:paraId="79030F92" w14:textId="43502B8B" w:rsidR="00313587" w:rsidRDefault="00313587" w:rsidP="00313587">
      <w:pPr>
        <w:pStyle w:val="NormalWeb"/>
        <w:shd w:val="clear" w:color="auto" w:fill="FFFFFF"/>
        <w:spacing w:before="285" w:beforeAutospacing="0" w:after="0" w:afterAutospacing="0" w:line="360" w:lineRule="auto"/>
        <w:rPr>
          <w:rFonts w:ascii="Arial" w:hAnsi="Arial" w:cs="Arial"/>
          <w:color w:val="333333"/>
          <w:sz w:val="32"/>
          <w:szCs w:val="32"/>
        </w:rPr>
      </w:pPr>
      <w:hyperlink r:id="rId13" w:history="1">
        <w:r w:rsidRPr="00313587">
          <w:rPr>
            <w:rStyle w:val="Hyperlink"/>
            <w:rFonts w:ascii="Arial" w:hAnsi="Arial" w:cs="Arial"/>
            <w:sz w:val="32"/>
            <w:szCs w:val="32"/>
          </w:rPr>
          <w:t>Read Here</w:t>
        </w:r>
      </w:hyperlink>
    </w:p>
    <w:p w14:paraId="3CAF4536" w14:textId="77777777" w:rsidR="00313587" w:rsidRDefault="00313587" w:rsidP="00313587">
      <w:pPr>
        <w:pStyle w:val="NormalWeb"/>
        <w:shd w:val="clear" w:color="auto" w:fill="FFFFFF"/>
        <w:spacing w:before="285" w:beforeAutospacing="0" w:after="0" w:afterAutospacing="0" w:line="360" w:lineRule="auto"/>
        <w:rPr>
          <w:rFonts w:ascii="Arial" w:hAnsi="Arial" w:cs="Arial"/>
          <w:color w:val="333333"/>
          <w:sz w:val="32"/>
          <w:szCs w:val="32"/>
        </w:rPr>
      </w:pPr>
    </w:p>
    <w:p w14:paraId="15DFBF3A" w14:textId="77777777" w:rsidR="00313587" w:rsidRDefault="00313587" w:rsidP="00313587">
      <w:pPr>
        <w:pStyle w:val="NormalWeb"/>
        <w:shd w:val="clear" w:color="auto" w:fill="FFFFFF"/>
        <w:spacing w:before="285" w:beforeAutospacing="0" w:after="0" w:afterAutospacing="0" w:line="360" w:lineRule="auto"/>
        <w:rPr>
          <w:rFonts w:ascii="Arial" w:hAnsi="Arial" w:cs="Arial"/>
          <w:color w:val="333333"/>
          <w:sz w:val="32"/>
          <w:szCs w:val="32"/>
        </w:rPr>
      </w:pPr>
    </w:p>
    <w:p w14:paraId="7FCD70BB" w14:textId="09791432" w:rsidR="00313587" w:rsidRPr="00481958" w:rsidRDefault="00313587" w:rsidP="00313587">
      <w:pPr>
        <w:pStyle w:val="NormalWeb"/>
        <w:shd w:val="clear" w:color="auto" w:fill="FFFFFF"/>
        <w:spacing w:before="285" w:beforeAutospacing="0" w:after="0" w:afterAutospacing="0" w:line="360" w:lineRule="auto"/>
        <w:rPr>
          <w:rFonts w:ascii="Calibri" w:hAnsi="Calibri" w:cs="Calibri"/>
          <w:b/>
          <w:bCs/>
          <w:color w:val="333333"/>
          <w:sz w:val="32"/>
          <w:szCs w:val="32"/>
        </w:rPr>
      </w:pPr>
      <w:r w:rsidRPr="00481958">
        <w:rPr>
          <w:rFonts w:ascii="Calibri" w:hAnsi="Calibri" w:cs="Calibri"/>
          <w:b/>
          <w:bCs/>
          <w:color w:val="333333"/>
          <w:sz w:val="32"/>
          <w:szCs w:val="32"/>
        </w:rPr>
        <w:lastRenderedPageBreak/>
        <w:t>The Rainy Day</w:t>
      </w:r>
    </w:p>
    <w:p w14:paraId="31032156" w14:textId="4C215439" w:rsidR="00313587" w:rsidRPr="00313587" w:rsidRDefault="00313587" w:rsidP="00313587">
      <w:pPr>
        <w:pStyle w:val="NormalWeb"/>
        <w:shd w:val="clear" w:color="auto" w:fill="FFFFFF"/>
        <w:spacing w:before="285" w:beforeAutospacing="0" w:after="0" w:afterAutospacing="0" w:line="360" w:lineRule="auto"/>
        <w:rPr>
          <w:rFonts w:ascii="Calibri" w:hAnsi="Calibri" w:cs="Calibri"/>
          <w:color w:val="333333"/>
          <w:sz w:val="28"/>
          <w:szCs w:val="28"/>
        </w:rPr>
      </w:pPr>
      <w:r w:rsidRPr="00313587">
        <w:rPr>
          <w:rFonts w:ascii="Calibri" w:hAnsi="Calibri" w:cs="Calibri"/>
          <w:color w:val="333333"/>
          <w:sz w:val="28"/>
          <w:szCs w:val="28"/>
        </w:rPr>
        <w:t>By William Wadsworth Longfellow</w:t>
      </w:r>
    </w:p>
    <w:p w14:paraId="5368C30C" w14:textId="77777777" w:rsidR="00313587" w:rsidRPr="00313587" w:rsidRDefault="00313587" w:rsidP="00313587">
      <w:pPr>
        <w:pStyle w:val="NormalWeb"/>
        <w:shd w:val="clear" w:color="auto" w:fill="FFFFFF"/>
        <w:spacing w:before="285" w:beforeAutospacing="0" w:after="0" w:afterAutospacing="0" w:line="360" w:lineRule="auto"/>
        <w:rPr>
          <w:rFonts w:ascii="Arial" w:hAnsi="Arial" w:cs="Arial"/>
          <w:color w:val="333333"/>
          <w:sz w:val="28"/>
          <w:szCs w:val="28"/>
        </w:rPr>
      </w:pPr>
      <w:r w:rsidRPr="00313587">
        <w:rPr>
          <w:rFonts w:ascii="Arial" w:hAnsi="Arial" w:cs="Arial"/>
          <w:color w:val="333333"/>
          <w:sz w:val="28"/>
          <w:szCs w:val="28"/>
        </w:rPr>
        <w:t>The day is cold, and dark, and dreary;</w:t>
      </w:r>
      <w:r w:rsidRPr="00313587">
        <w:rPr>
          <w:rFonts w:ascii="Arial" w:hAnsi="Arial" w:cs="Arial"/>
          <w:color w:val="333333"/>
          <w:sz w:val="28"/>
          <w:szCs w:val="28"/>
        </w:rPr>
        <w:br/>
        <w:t>It rains, and the wind is never weary;</w:t>
      </w:r>
      <w:r w:rsidRPr="00313587">
        <w:rPr>
          <w:rFonts w:ascii="Arial" w:hAnsi="Arial" w:cs="Arial"/>
          <w:color w:val="333333"/>
          <w:sz w:val="28"/>
          <w:szCs w:val="28"/>
        </w:rPr>
        <w:br/>
        <w:t xml:space="preserve">The vine still clings to the </w:t>
      </w:r>
      <w:proofErr w:type="spellStart"/>
      <w:r w:rsidRPr="00313587">
        <w:rPr>
          <w:rFonts w:ascii="Arial" w:hAnsi="Arial" w:cs="Arial"/>
          <w:color w:val="333333"/>
          <w:sz w:val="28"/>
          <w:szCs w:val="28"/>
        </w:rPr>
        <w:t>mouldering</w:t>
      </w:r>
      <w:proofErr w:type="spellEnd"/>
      <w:r w:rsidRPr="00313587">
        <w:rPr>
          <w:rFonts w:ascii="Arial" w:hAnsi="Arial" w:cs="Arial"/>
          <w:color w:val="333333"/>
          <w:sz w:val="28"/>
          <w:szCs w:val="28"/>
        </w:rPr>
        <w:t xml:space="preserve"> wall,</w:t>
      </w:r>
      <w:r w:rsidRPr="00313587">
        <w:rPr>
          <w:rFonts w:ascii="Arial" w:hAnsi="Arial" w:cs="Arial"/>
          <w:color w:val="333333"/>
          <w:sz w:val="28"/>
          <w:szCs w:val="28"/>
        </w:rPr>
        <w:br/>
        <w:t>But at every gust the dead leaves fall,</w:t>
      </w:r>
      <w:r w:rsidRPr="00313587">
        <w:rPr>
          <w:rFonts w:ascii="Arial" w:hAnsi="Arial" w:cs="Arial"/>
          <w:color w:val="333333"/>
          <w:sz w:val="28"/>
          <w:szCs w:val="28"/>
        </w:rPr>
        <w:br/>
        <w:t>      And the day is dark and dreary.</w:t>
      </w:r>
    </w:p>
    <w:p w14:paraId="750F7447" w14:textId="77777777" w:rsidR="00313587" w:rsidRPr="00313587" w:rsidRDefault="00313587" w:rsidP="00313587">
      <w:pPr>
        <w:pStyle w:val="NormalWeb"/>
        <w:shd w:val="clear" w:color="auto" w:fill="FFFFFF"/>
        <w:spacing w:before="285" w:beforeAutospacing="0" w:after="0" w:afterAutospacing="0" w:line="360" w:lineRule="auto"/>
        <w:rPr>
          <w:rFonts w:ascii="Arial" w:hAnsi="Arial" w:cs="Arial"/>
          <w:color w:val="333333"/>
          <w:sz w:val="28"/>
          <w:szCs w:val="28"/>
        </w:rPr>
      </w:pPr>
      <w:r w:rsidRPr="00313587">
        <w:rPr>
          <w:rFonts w:ascii="Arial" w:hAnsi="Arial" w:cs="Arial"/>
          <w:color w:val="333333"/>
          <w:sz w:val="28"/>
          <w:szCs w:val="28"/>
        </w:rPr>
        <w:t>My life is cold, and dark, and dreary;</w:t>
      </w:r>
      <w:r w:rsidRPr="00313587">
        <w:rPr>
          <w:rFonts w:ascii="Arial" w:hAnsi="Arial" w:cs="Arial"/>
          <w:color w:val="333333"/>
          <w:sz w:val="28"/>
          <w:szCs w:val="28"/>
        </w:rPr>
        <w:br/>
        <w:t>It rains, and the wind is never weary;</w:t>
      </w:r>
      <w:r w:rsidRPr="00313587">
        <w:rPr>
          <w:rFonts w:ascii="Arial" w:hAnsi="Arial" w:cs="Arial"/>
          <w:color w:val="333333"/>
          <w:sz w:val="28"/>
          <w:szCs w:val="28"/>
        </w:rPr>
        <w:br/>
        <w:t xml:space="preserve">My thoughts still cling to the </w:t>
      </w:r>
      <w:proofErr w:type="spellStart"/>
      <w:r w:rsidRPr="00313587">
        <w:rPr>
          <w:rFonts w:ascii="Arial" w:hAnsi="Arial" w:cs="Arial"/>
          <w:color w:val="333333"/>
          <w:sz w:val="28"/>
          <w:szCs w:val="28"/>
        </w:rPr>
        <w:t>mouldering</w:t>
      </w:r>
      <w:proofErr w:type="spellEnd"/>
      <w:r w:rsidRPr="00313587">
        <w:rPr>
          <w:rFonts w:ascii="Arial" w:hAnsi="Arial" w:cs="Arial"/>
          <w:color w:val="333333"/>
          <w:sz w:val="28"/>
          <w:szCs w:val="28"/>
        </w:rPr>
        <w:t xml:space="preserve"> Past,</w:t>
      </w:r>
      <w:r w:rsidRPr="00313587">
        <w:rPr>
          <w:rFonts w:ascii="Arial" w:hAnsi="Arial" w:cs="Arial"/>
          <w:color w:val="333333"/>
          <w:sz w:val="28"/>
          <w:szCs w:val="28"/>
        </w:rPr>
        <w:br/>
        <w:t>But the hopes of youth fall thick in the blast,</w:t>
      </w:r>
      <w:r w:rsidRPr="00313587">
        <w:rPr>
          <w:rFonts w:ascii="Arial" w:hAnsi="Arial" w:cs="Arial"/>
          <w:color w:val="333333"/>
          <w:sz w:val="28"/>
          <w:szCs w:val="28"/>
        </w:rPr>
        <w:br/>
        <w:t>      And the days are dark and dreary.</w:t>
      </w:r>
    </w:p>
    <w:p w14:paraId="6CECCE96" w14:textId="77777777" w:rsidR="00313587" w:rsidRPr="00313587" w:rsidRDefault="00313587" w:rsidP="00313587">
      <w:pPr>
        <w:pStyle w:val="NormalWeb"/>
        <w:shd w:val="clear" w:color="auto" w:fill="FFFFFF"/>
        <w:spacing w:before="285" w:beforeAutospacing="0" w:after="0" w:afterAutospacing="0" w:line="360" w:lineRule="auto"/>
        <w:rPr>
          <w:rFonts w:ascii="Arial" w:hAnsi="Arial" w:cs="Arial"/>
          <w:color w:val="333333"/>
          <w:sz w:val="28"/>
          <w:szCs w:val="28"/>
        </w:rPr>
      </w:pPr>
      <w:r w:rsidRPr="00313587">
        <w:rPr>
          <w:rFonts w:ascii="Arial" w:hAnsi="Arial" w:cs="Arial"/>
          <w:color w:val="333333"/>
          <w:sz w:val="28"/>
          <w:szCs w:val="28"/>
        </w:rPr>
        <w:t>Be still, sad heart! and cease repining;</w:t>
      </w:r>
      <w:r w:rsidRPr="00313587">
        <w:rPr>
          <w:rFonts w:ascii="Arial" w:hAnsi="Arial" w:cs="Arial"/>
          <w:color w:val="333333"/>
          <w:sz w:val="28"/>
          <w:szCs w:val="28"/>
        </w:rPr>
        <w:br/>
        <w:t>Behind the clouds is the sun still shining;</w:t>
      </w:r>
      <w:r w:rsidRPr="00313587">
        <w:rPr>
          <w:rFonts w:ascii="Arial" w:hAnsi="Arial" w:cs="Arial"/>
          <w:color w:val="333333"/>
          <w:sz w:val="28"/>
          <w:szCs w:val="28"/>
        </w:rPr>
        <w:br/>
        <w:t>Thy fate is the common fate of all,</w:t>
      </w:r>
      <w:r w:rsidRPr="00313587">
        <w:rPr>
          <w:rFonts w:ascii="Arial" w:hAnsi="Arial" w:cs="Arial"/>
          <w:color w:val="333333"/>
          <w:sz w:val="28"/>
          <w:szCs w:val="28"/>
        </w:rPr>
        <w:br/>
        <w:t>Into each life some rain must fall,</w:t>
      </w:r>
      <w:r w:rsidRPr="00313587">
        <w:rPr>
          <w:rFonts w:ascii="Arial" w:hAnsi="Arial" w:cs="Arial"/>
          <w:color w:val="333333"/>
          <w:sz w:val="28"/>
          <w:szCs w:val="28"/>
        </w:rPr>
        <w:br/>
        <w:t>      Some days must be dark and dreary.</w:t>
      </w:r>
    </w:p>
    <w:p w14:paraId="2B5E5B00" w14:textId="77777777" w:rsidR="00313587" w:rsidRDefault="00313587" w:rsidP="00313587">
      <w:pPr>
        <w:pStyle w:val="NormalWeb"/>
        <w:shd w:val="clear" w:color="auto" w:fill="FFFFFF"/>
        <w:spacing w:before="285" w:beforeAutospacing="0" w:after="0" w:afterAutospacing="0" w:line="360" w:lineRule="auto"/>
        <w:rPr>
          <w:rFonts w:ascii="Arial" w:hAnsi="Arial" w:cs="Arial"/>
          <w:color w:val="333333"/>
          <w:sz w:val="32"/>
          <w:szCs w:val="32"/>
        </w:rPr>
      </w:pPr>
    </w:p>
    <w:p w14:paraId="0F3B57F6" w14:textId="11B3AE2A" w:rsidR="00313587" w:rsidRDefault="00313587" w:rsidP="00313587">
      <w:pPr>
        <w:pStyle w:val="NormalWeb"/>
        <w:shd w:val="clear" w:color="auto" w:fill="FFFFFF"/>
        <w:spacing w:before="285" w:beforeAutospacing="0" w:after="0" w:afterAutospacing="0" w:line="360" w:lineRule="auto"/>
      </w:pPr>
      <w:hyperlink r:id="rId14" w:history="1">
        <w:r w:rsidRPr="00313587">
          <w:rPr>
            <w:rStyle w:val="Hyperlink"/>
            <w:rFonts w:ascii="Arial" w:hAnsi="Arial" w:cs="Arial"/>
            <w:sz w:val="32"/>
            <w:szCs w:val="32"/>
          </w:rPr>
          <w:t>Read by Tom O’Bedlam</w:t>
        </w:r>
      </w:hyperlink>
    </w:p>
    <w:p w14:paraId="2696DEF0" w14:textId="77777777" w:rsidR="0098173F" w:rsidRDefault="0098173F" w:rsidP="00313587">
      <w:pPr>
        <w:pStyle w:val="NormalWeb"/>
        <w:shd w:val="clear" w:color="auto" w:fill="FFFFFF"/>
        <w:spacing w:before="285" w:beforeAutospacing="0" w:after="0" w:afterAutospacing="0" w:line="360" w:lineRule="auto"/>
      </w:pPr>
    </w:p>
    <w:p w14:paraId="5A9D154C" w14:textId="77777777" w:rsidR="0098173F" w:rsidRDefault="0098173F">
      <w:pPr>
        <w:rPr>
          <w:rFonts w:ascii="Arial" w:eastAsia="Times New Roman" w:hAnsi="Arial" w:cs="Arial"/>
          <w:color w:val="333333"/>
          <w:kern w:val="0"/>
          <w:sz w:val="32"/>
          <w:szCs w:val="32"/>
          <w14:ligatures w14:val="none"/>
        </w:rPr>
      </w:pPr>
      <w:r>
        <w:rPr>
          <w:rFonts w:ascii="Arial" w:hAnsi="Arial" w:cs="Arial"/>
          <w:color w:val="333333"/>
          <w:sz w:val="32"/>
          <w:szCs w:val="32"/>
        </w:rPr>
        <w:br w:type="page"/>
      </w:r>
    </w:p>
    <w:p w14:paraId="36F42CEB" w14:textId="77777777" w:rsidR="00102041" w:rsidRDefault="00102041" w:rsidP="00313587">
      <w:pPr>
        <w:pStyle w:val="NormalWeb"/>
        <w:shd w:val="clear" w:color="auto" w:fill="FFFFFF"/>
        <w:spacing w:before="285" w:beforeAutospacing="0" w:after="0" w:afterAutospacing="0" w:line="360" w:lineRule="auto"/>
        <w:rPr>
          <w:rFonts w:ascii="Arial" w:hAnsi="Arial" w:cs="Arial"/>
          <w:color w:val="333333"/>
          <w:sz w:val="32"/>
          <w:szCs w:val="32"/>
        </w:rPr>
      </w:pPr>
    </w:p>
    <w:p w14:paraId="1F4DBFB8" w14:textId="04C0A7FA" w:rsidR="00765524" w:rsidRPr="00481958" w:rsidRDefault="00765524">
      <w:pPr>
        <w:rPr>
          <w:rStyle w:val="Emphasis"/>
          <w:rFonts w:ascii="Calibri" w:hAnsi="Calibri" w:cs="Calibri"/>
          <w:b/>
          <w:bCs/>
          <w:i w:val="0"/>
          <w:iCs w:val="0"/>
          <w:sz w:val="32"/>
          <w:szCs w:val="32"/>
        </w:rPr>
      </w:pPr>
      <w:r w:rsidRPr="00481958">
        <w:rPr>
          <w:rStyle w:val="Emphasis"/>
          <w:rFonts w:ascii="Calibri" w:hAnsi="Calibri" w:cs="Calibri"/>
          <w:b/>
          <w:bCs/>
          <w:i w:val="0"/>
          <w:iCs w:val="0"/>
          <w:sz w:val="32"/>
          <w:szCs w:val="32"/>
        </w:rPr>
        <w:t>Sonnet XVIII</w:t>
      </w:r>
      <w:proofErr w:type="gramStart"/>
      <w:r w:rsidRPr="00481958">
        <w:rPr>
          <w:rStyle w:val="Emphasis"/>
          <w:rFonts w:ascii="Calibri" w:hAnsi="Calibri" w:cs="Calibri"/>
          <w:b/>
          <w:bCs/>
          <w:i w:val="0"/>
          <w:iCs w:val="0"/>
          <w:sz w:val="32"/>
          <w:szCs w:val="32"/>
        </w:rPr>
        <w:t xml:space="preserve">   (</w:t>
      </w:r>
      <w:proofErr w:type="gramEnd"/>
      <w:r w:rsidRPr="00481958">
        <w:rPr>
          <w:rStyle w:val="Emphasis"/>
          <w:rFonts w:ascii="Calibri" w:hAnsi="Calibri" w:cs="Calibri"/>
          <w:b/>
          <w:bCs/>
          <w:i w:val="0"/>
          <w:iCs w:val="0"/>
          <w:sz w:val="32"/>
          <w:szCs w:val="32"/>
        </w:rPr>
        <w:t>18)</w:t>
      </w:r>
    </w:p>
    <w:p w14:paraId="65544C8B" w14:textId="033C05AC" w:rsidR="00765524" w:rsidRDefault="00765524">
      <w:pPr>
        <w:rPr>
          <w:rStyle w:val="Emphasis"/>
          <w:rFonts w:ascii="Calibri" w:hAnsi="Calibri" w:cs="Calibri"/>
          <w:i w:val="0"/>
          <w:iCs w:val="0"/>
          <w:sz w:val="32"/>
          <w:szCs w:val="32"/>
        </w:rPr>
      </w:pPr>
      <w:r>
        <w:rPr>
          <w:rStyle w:val="Emphasis"/>
          <w:rFonts w:ascii="Calibri" w:hAnsi="Calibri" w:cs="Calibri"/>
          <w:i w:val="0"/>
          <w:iCs w:val="0"/>
          <w:sz w:val="32"/>
          <w:szCs w:val="32"/>
        </w:rPr>
        <w:t>By William Shakespeare</w:t>
      </w:r>
    </w:p>
    <w:p w14:paraId="42011BE8" w14:textId="77777777" w:rsidR="00765524" w:rsidRDefault="00765524">
      <w:pPr>
        <w:rPr>
          <w:rStyle w:val="Emphasis"/>
          <w:rFonts w:ascii="Calibri" w:hAnsi="Calibri" w:cs="Calibri"/>
          <w:i w:val="0"/>
          <w:iCs w:val="0"/>
          <w:sz w:val="32"/>
          <w:szCs w:val="32"/>
        </w:rPr>
      </w:pPr>
    </w:p>
    <w:p w14:paraId="536309AB" w14:textId="4989EB3A" w:rsidR="00765524" w:rsidRDefault="00765524" w:rsidP="00765524">
      <w:pPr>
        <w:spacing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Shall I compare thee to a summer's day?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Thou art more lovely and more temperate: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Rough winds do shake the darling buds of May,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And summer's lease hath all too short a date: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Sometime too hot the eye of heaven shines,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And often is his gold complexion </w:t>
      </w:r>
      <w:proofErr w:type="spellStart"/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dimm'd</w:t>
      </w:r>
      <w:proofErr w:type="spellEnd"/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,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And every fair from fair sometime declines,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By chance, or nature's changing course </w:t>
      </w:r>
      <w:proofErr w:type="spellStart"/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untrimm'd</w:t>
      </w:r>
      <w:proofErr w:type="spellEnd"/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: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But thy eternal summer shall not fade,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Nor lose possession of that fair thou </w:t>
      </w:r>
      <w:proofErr w:type="spellStart"/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ow'st</w:t>
      </w:r>
      <w:proofErr w:type="spellEnd"/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,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Nor shall death brag thou </w:t>
      </w:r>
      <w:proofErr w:type="spellStart"/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wander'st</w:t>
      </w:r>
      <w:proofErr w:type="spellEnd"/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 in his shade,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When in eternal lines to time thou </w:t>
      </w:r>
      <w:proofErr w:type="spellStart"/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grow'st</w:t>
      </w:r>
      <w:proofErr w:type="spellEnd"/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,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      So long as men can breathe, or eyes can see,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      So long lives this, and this gives life to thee.</w:t>
      </w:r>
    </w:p>
    <w:p w14:paraId="45E65DBF" w14:textId="77777777" w:rsidR="00765524" w:rsidRDefault="00765524" w:rsidP="00765524">
      <w:pPr>
        <w:spacing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</w:p>
    <w:p w14:paraId="7714EEB7" w14:textId="15D68ADD" w:rsidR="00765524" w:rsidRDefault="00765524" w:rsidP="00765524">
      <w:pPr>
        <w:spacing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Read by </w:t>
      </w:r>
      <w:hyperlink r:id="rId15" w:history="1">
        <w:r w:rsidRPr="00765524">
          <w:rPr>
            <w:rStyle w:val="Hyperlink"/>
            <w:rFonts w:ascii="Arial" w:hAnsi="Arial" w:cs="Arial"/>
            <w:sz w:val="32"/>
            <w:szCs w:val="32"/>
            <w:shd w:val="clear" w:color="auto" w:fill="FFFFFF"/>
          </w:rPr>
          <w:t>David Tenant</w:t>
        </w:r>
      </w:hyperlink>
      <w:r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  or </w:t>
      </w:r>
      <w:hyperlink r:id="rId16" w:history="1">
        <w:r w:rsidRPr="00765524">
          <w:rPr>
            <w:rStyle w:val="Hyperlink"/>
            <w:rFonts w:ascii="Arial" w:hAnsi="Arial" w:cs="Arial"/>
            <w:sz w:val="32"/>
            <w:szCs w:val="32"/>
            <w:shd w:val="clear" w:color="auto" w:fill="FFFFFF"/>
          </w:rPr>
          <w:t>Ian McKellen</w:t>
        </w:r>
      </w:hyperlink>
      <w:r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 or </w:t>
      </w:r>
      <w:hyperlink r:id="rId17" w:history="1">
        <w:r w:rsidRPr="00765524">
          <w:rPr>
            <w:rStyle w:val="Hyperlink"/>
            <w:rFonts w:ascii="Arial" w:hAnsi="Arial" w:cs="Arial"/>
            <w:sz w:val="32"/>
            <w:szCs w:val="32"/>
            <w:shd w:val="clear" w:color="auto" w:fill="FFFFFF"/>
          </w:rPr>
          <w:t>Harriet Walter</w:t>
        </w:r>
      </w:hyperlink>
    </w:p>
    <w:p w14:paraId="549CD3D7" w14:textId="77777777" w:rsidR="00765524" w:rsidRDefault="00765524" w:rsidP="00765524">
      <w:pPr>
        <w:spacing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</w:p>
    <w:p w14:paraId="5043BEF9" w14:textId="77777777" w:rsidR="00765524" w:rsidRDefault="00765524" w:rsidP="00765524">
      <w:pPr>
        <w:spacing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</w:p>
    <w:p w14:paraId="38264F3D" w14:textId="77777777" w:rsidR="00765524" w:rsidRDefault="00765524" w:rsidP="00765524">
      <w:pPr>
        <w:spacing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</w:p>
    <w:p w14:paraId="06A36D7A" w14:textId="6AB885E8" w:rsidR="00765524" w:rsidRPr="00481958" w:rsidRDefault="00765524" w:rsidP="00765524">
      <w:pPr>
        <w:spacing w:line="360" w:lineRule="auto"/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 w:rsidRPr="00481958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Sonnet CXVI</w:t>
      </w:r>
      <w:proofErr w:type="gramStart"/>
      <w:r w:rsidRPr="00481958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  (</w:t>
      </w:r>
      <w:proofErr w:type="gramEnd"/>
      <w:r w:rsidRPr="00481958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116)</w:t>
      </w:r>
    </w:p>
    <w:p w14:paraId="0B4F6A65" w14:textId="1823C397" w:rsidR="00765524" w:rsidRDefault="00765524" w:rsidP="00765524">
      <w:pPr>
        <w:spacing w:line="360" w:lineRule="auto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65524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By William Shakespeare </w:t>
      </w:r>
    </w:p>
    <w:p w14:paraId="33DC92DE" w14:textId="77777777" w:rsidR="00765524" w:rsidRPr="00765524" w:rsidRDefault="00765524" w:rsidP="00765524">
      <w:pPr>
        <w:spacing w:line="360" w:lineRule="auto"/>
        <w:rPr>
          <w:rStyle w:val="Emphasis"/>
          <w:rFonts w:ascii="Arial" w:hAnsi="Arial" w:cs="Arial"/>
          <w:i w:val="0"/>
          <w:iCs w:val="0"/>
          <w:color w:val="333333"/>
          <w:sz w:val="28"/>
          <w:szCs w:val="28"/>
          <w:shd w:val="clear" w:color="auto" w:fill="FFFFFF"/>
        </w:rPr>
      </w:pPr>
    </w:p>
    <w:p w14:paraId="3D39B14C" w14:textId="1406D02B" w:rsidR="00765524" w:rsidRDefault="00765524" w:rsidP="00765524">
      <w:pPr>
        <w:spacing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Let me not to the marriage of true minds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Admit impediments. Love is not love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Which alters when it alteration finds,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Or bends with the remover to remove: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O, no! it is an ever-fixed mark,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That looks on tempests and is never shaken;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It is the star to every wandering bark,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Whose worth's unknown, although his height be taken.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Love's not Time's fool, though rosy lips and cheeks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Within his bending sickle's compass come;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Love alters not with his brief hours and weeks,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But bears it out even to the edge of doom.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      If this be error and upon me </w:t>
      </w:r>
      <w:proofErr w:type="spellStart"/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prov'd</w:t>
      </w:r>
      <w:proofErr w:type="spellEnd"/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,</w:t>
      </w:r>
      <w:r w:rsidRPr="00765524">
        <w:rPr>
          <w:rFonts w:ascii="Arial" w:hAnsi="Arial" w:cs="Arial"/>
          <w:color w:val="333333"/>
          <w:sz w:val="32"/>
          <w:szCs w:val="32"/>
        </w:rPr>
        <w:br/>
      </w:r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      I never writ, nor no man ever </w:t>
      </w:r>
      <w:proofErr w:type="spellStart"/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lov'd</w:t>
      </w:r>
      <w:proofErr w:type="spellEnd"/>
      <w:r w:rsidRPr="00765524">
        <w:rPr>
          <w:rFonts w:ascii="Arial" w:hAnsi="Arial" w:cs="Arial"/>
          <w:color w:val="333333"/>
          <w:sz w:val="32"/>
          <w:szCs w:val="32"/>
          <w:shd w:val="clear" w:color="auto" w:fill="FFFFFF"/>
        </w:rPr>
        <w:t>.</w:t>
      </w:r>
    </w:p>
    <w:p w14:paraId="77CF6B88" w14:textId="77777777" w:rsidR="00765524" w:rsidRDefault="00765524" w:rsidP="00765524">
      <w:pPr>
        <w:spacing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</w:p>
    <w:p w14:paraId="010A85CD" w14:textId="5A41A32B" w:rsidR="00765524" w:rsidRDefault="00765524" w:rsidP="00765524">
      <w:pPr>
        <w:spacing w:line="360" w:lineRule="auto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Read by </w:t>
      </w:r>
      <w:hyperlink r:id="rId18" w:history="1">
        <w:r w:rsidRPr="00765524">
          <w:rPr>
            <w:rStyle w:val="Hyperlink"/>
            <w:rFonts w:ascii="Arial" w:hAnsi="Arial" w:cs="Arial"/>
            <w:sz w:val="32"/>
            <w:szCs w:val="32"/>
            <w:shd w:val="clear" w:color="auto" w:fill="FFFFFF"/>
          </w:rPr>
          <w:t>Tom Hiddelston</w:t>
        </w:r>
      </w:hyperlink>
      <w:r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  or </w:t>
      </w:r>
      <w:hyperlink r:id="rId19" w:history="1">
        <w:r w:rsidRPr="00765524">
          <w:rPr>
            <w:rStyle w:val="Hyperlink"/>
            <w:rFonts w:ascii="Arial" w:hAnsi="Arial" w:cs="Arial"/>
            <w:sz w:val="32"/>
            <w:szCs w:val="32"/>
            <w:shd w:val="clear" w:color="auto" w:fill="FFFFFF"/>
          </w:rPr>
          <w:t>Dame Judi Dench</w:t>
        </w:r>
      </w:hyperlink>
      <w:r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 or </w:t>
      </w:r>
      <w:hyperlink r:id="rId20" w:history="1">
        <w:r w:rsidRPr="00765524">
          <w:rPr>
            <w:rStyle w:val="Hyperlink"/>
            <w:rFonts w:ascii="Arial" w:hAnsi="Arial" w:cs="Arial"/>
            <w:sz w:val="32"/>
            <w:szCs w:val="32"/>
            <w:shd w:val="clear" w:color="auto" w:fill="FFFFFF"/>
          </w:rPr>
          <w:t>Juliet Stevenson</w:t>
        </w:r>
      </w:hyperlink>
    </w:p>
    <w:p w14:paraId="5AFE1975" w14:textId="6D6F1C8E" w:rsidR="0098173F" w:rsidRDefault="0098173F">
      <w:pPr>
        <w:rPr>
          <w:rFonts w:ascii="Calibri" w:hAnsi="Calibri" w:cs="Calibri"/>
          <w:sz w:val="36"/>
          <w:szCs w:val="36"/>
        </w:rPr>
      </w:pPr>
    </w:p>
    <w:p w14:paraId="7002EA35" w14:textId="70CCE643" w:rsidR="00B63CD0" w:rsidRPr="00A67485" w:rsidRDefault="00B63CD0" w:rsidP="0098173F">
      <w:pPr>
        <w:spacing w:line="36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lastRenderedPageBreak/>
        <w:t xml:space="preserve">Selection from </w:t>
      </w:r>
      <w:r w:rsidRPr="00B63CD0">
        <w:rPr>
          <w:rFonts w:ascii="Calibri" w:hAnsi="Calibri" w:cs="Calibri"/>
          <w:i/>
          <w:iCs/>
          <w:sz w:val="32"/>
          <w:szCs w:val="32"/>
        </w:rPr>
        <w:t>Winter’s Tale</w:t>
      </w:r>
      <w:r>
        <w:rPr>
          <w:rFonts w:ascii="Calibri" w:hAnsi="Calibri" w:cs="Calibri"/>
          <w:sz w:val="32"/>
          <w:szCs w:val="32"/>
        </w:rPr>
        <w:t xml:space="preserve"> by William Shakespeare</w:t>
      </w:r>
    </w:p>
    <w:p w14:paraId="35C38BEB" w14:textId="77777777" w:rsidR="00A67485" w:rsidRDefault="00A67485" w:rsidP="00A67485">
      <w:pPr>
        <w:pStyle w:val="NormalWeb"/>
        <w:shd w:val="clear" w:color="auto" w:fill="FFFFFF"/>
        <w:spacing w:before="285" w:beforeAutospacing="0" w:after="0" w:afterAutospacing="0" w:line="360" w:lineRule="auto"/>
        <w:rPr>
          <w:rFonts w:ascii="Arial" w:hAnsi="Arial" w:cs="Arial"/>
          <w:color w:val="464841"/>
          <w:shd w:val="clear" w:color="auto" w:fill="FFFFFF"/>
        </w:rPr>
      </w:pPr>
      <w:r w:rsidRPr="00A67485">
        <w:rPr>
          <w:rFonts w:ascii="Calibri" w:eastAsiaTheme="minorHAnsi" w:hAnsi="Calibri" w:cs="Calibri"/>
          <w:color w:val="464841"/>
          <w:kern w:val="2"/>
          <w:sz w:val="32"/>
          <w:szCs w:val="32"/>
          <w:shd w:val="clear" w:color="auto" w:fill="FFFFFF"/>
          <w14:ligatures w14:val="standardContextual"/>
        </w:rPr>
        <w:t>Is this nothing?</w:t>
      </w:r>
      <w:r w:rsidRPr="00A67485">
        <w:rPr>
          <w:rFonts w:ascii="Calibri" w:eastAsiaTheme="minorHAnsi" w:hAnsi="Calibri" w:cs="Calibri"/>
          <w:color w:val="464841"/>
          <w:kern w:val="2"/>
          <w:sz w:val="32"/>
          <w:szCs w:val="32"/>
          <w:shd w:val="clear" w:color="auto" w:fill="FFFFFF"/>
          <w14:ligatures w14:val="standardContextual"/>
        </w:rPr>
        <w:br/>
        <w:t xml:space="preserve">Why then the world and all that’s </w:t>
      </w:r>
      <w:proofErr w:type="spellStart"/>
      <w:r w:rsidRPr="00A67485">
        <w:rPr>
          <w:rFonts w:ascii="Calibri" w:eastAsiaTheme="minorHAnsi" w:hAnsi="Calibri" w:cs="Calibri"/>
          <w:color w:val="464841"/>
          <w:kern w:val="2"/>
          <w:sz w:val="32"/>
          <w:szCs w:val="32"/>
          <w:shd w:val="clear" w:color="auto" w:fill="FFFFFF"/>
          <w14:ligatures w14:val="standardContextual"/>
        </w:rPr>
        <w:t>in’t</w:t>
      </w:r>
      <w:proofErr w:type="spellEnd"/>
      <w:r w:rsidRPr="00A67485">
        <w:rPr>
          <w:rFonts w:ascii="Calibri" w:eastAsiaTheme="minorHAnsi" w:hAnsi="Calibri" w:cs="Calibri"/>
          <w:color w:val="464841"/>
          <w:kern w:val="2"/>
          <w:sz w:val="32"/>
          <w:szCs w:val="32"/>
          <w:shd w:val="clear" w:color="auto" w:fill="FFFFFF"/>
          <w14:ligatures w14:val="standardContextual"/>
        </w:rPr>
        <w:t xml:space="preserve"> is nothing:</w:t>
      </w:r>
      <w:r w:rsidRPr="00A67485">
        <w:rPr>
          <w:rFonts w:ascii="Calibri" w:eastAsiaTheme="minorHAnsi" w:hAnsi="Calibri" w:cs="Calibri"/>
          <w:color w:val="464841"/>
          <w:kern w:val="2"/>
          <w:sz w:val="32"/>
          <w:szCs w:val="32"/>
          <w:shd w:val="clear" w:color="auto" w:fill="FFFFFF"/>
          <w14:ligatures w14:val="standardContextual"/>
        </w:rPr>
        <w:br/>
        <w:t>The covering sky is nothing, Bohemia nothing,</w:t>
      </w:r>
      <w:r w:rsidRPr="00A67485">
        <w:rPr>
          <w:rFonts w:ascii="Calibri" w:eastAsiaTheme="minorHAnsi" w:hAnsi="Calibri" w:cs="Calibri"/>
          <w:color w:val="464841"/>
          <w:kern w:val="2"/>
          <w:sz w:val="32"/>
          <w:szCs w:val="32"/>
          <w:shd w:val="clear" w:color="auto" w:fill="FFFFFF"/>
          <w14:ligatures w14:val="standardContextual"/>
        </w:rPr>
        <w:br/>
        <w:t>My wife is nothing, nor nothing have these nothings,</w:t>
      </w:r>
      <w:r w:rsidRPr="00A67485">
        <w:rPr>
          <w:rFonts w:ascii="Calibri" w:eastAsiaTheme="minorHAnsi" w:hAnsi="Calibri" w:cs="Calibri"/>
          <w:color w:val="464841"/>
          <w:kern w:val="2"/>
          <w:sz w:val="32"/>
          <w:szCs w:val="32"/>
          <w:shd w:val="clear" w:color="auto" w:fill="FFFFFF"/>
          <w14:ligatures w14:val="standardContextual"/>
        </w:rPr>
        <w:br/>
        <w:t>If this be nothing.</w:t>
      </w:r>
      <w:r w:rsidRPr="00A67485">
        <w:rPr>
          <w:rFonts w:ascii="Arial" w:hAnsi="Arial" w:cs="Arial"/>
          <w:color w:val="464841"/>
        </w:rPr>
        <w:br/>
      </w:r>
      <w:r w:rsidRPr="00A67485">
        <w:rPr>
          <w:rFonts w:ascii="Arial" w:hAnsi="Arial" w:cs="Arial"/>
          <w:color w:val="464841"/>
          <w:shd w:val="clear" w:color="auto" w:fill="FFFFFF"/>
        </w:rPr>
        <w:t>(Leontes, Act 1 Scene 2)</w:t>
      </w:r>
    </w:p>
    <w:p w14:paraId="032ECEE3" w14:textId="77777777" w:rsidR="00A67485" w:rsidRDefault="00A67485" w:rsidP="0098173F">
      <w:pPr>
        <w:spacing w:line="360" w:lineRule="auto"/>
        <w:rPr>
          <w:rFonts w:ascii="Calibri" w:hAnsi="Calibri" w:cs="Calibri"/>
          <w:color w:val="464841"/>
          <w:sz w:val="32"/>
          <w:szCs w:val="32"/>
          <w:shd w:val="clear" w:color="auto" w:fill="FFFFFF"/>
        </w:rPr>
      </w:pPr>
    </w:p>
    <w:p w14:paraId="6DA2476C" w14:textId="58527FEF" w:rsidR="00B63CD0" w:rsidRDefault="00B63CD0" w:rsidP="0098173F">
      <w:pPr>
        <w:spacing w:line="360" w:lineRule="auto"/>
        <w:rPr>
          <w:rFonts w:ascii="Calibri" w:hAnsi="Calibri" w:cs="Calibri"/>
          <w:color w:val="464841"/>
          <w:sz w:val="32"/>
          <w:szCs w:val="32"/>
          <w:shd w:val="clear" w:color="auto" w:fill="FFFFFF"/>
        </w:rPr>
      </w:pPr>
      <w:r w:rsidRPr="00B63CD0">
        <w:rPr>
          <w:rFonts w:ascii="Calibri" w:hAnsi="Calibri" w:cs="Calibri"/>
          <w:color w:val="464841"/>
          <w:sz w:val="32"/>
          <w:szCs w:val="32"/>
          <w:shd w:val="clear" w:color="auto" w:fill="FFFFFF"/>
        </w:rPr>
        <w:t>It shall scarce boot me</w:t>
      </w:r>
      <w:r w:rsidRPr="00B63CD0">
        <w:rPr>
          <w:rFonts w:ascii="Calibri" w:hAnsi="Calibri" w:cs="Calibri"/>
          <w:color w:val="464841"/>
          <w:sz w:val="32"/>
          <w:szCs w:val="32"/>
        </w:rPr>
        <w:br/>
      </w:r>
      <w:r w:rsidRPr="00B63CD0">
        <w:rPr>
          <w:rFonts w:ascii="Calibri" w:hAnsi="Calibri" w:cs="Calibri"/>
          <w:color w:val="464841"/>
          <w:sz w:val="32"/>
          <w:szCs w:val="32"/>
          <w:shd w:val="clear" w:color="auto" w:fill="FFFFFF"/>
        </w:rPr>
        <w:t>To say 'Not guilty': mine integrity</w:t>
      </w:r>
      <w:r w:rsidRPr="00B63CD0">
        <w:rPr>
          <w:rFonts w:ascii="Calibri" w:hAnsi="Calibri" w:cs="Calibri"/>
          <w:color w:val="464841"/>
          <w:sz w:val="32"/>
          <w:szCs w:val="32"/>
        </w:rPr>
        <w:br/>
      </w:r>
      <w:r w:rsidRPr="00B63CD0">
        <w:rPr>
          <w:rFonts w:ascii="Calibri" w:hAnsi="Calibri" w:cs="Calibri"/>
          <w:color w:val="464841"/>
          <w:sz w:val="32"/>
          <w:szCs w:val="32"/>
          <w:shd w:val="clear" w:color="auto" w:fill="FFFFFF"/>
        </w:rPr>
        <w:t>Being counted falsehood, shall, as I express it,</w:t>
      </w:r>
      <w:r w:rsidRPr="00B63CD0">
        <w:rPr>
          <w:rFonts w:ascii="Calibri" w:hAnsi="Calibri" w:cs="Calibri"/>
          <w:color w:val="464841"/>
          <w:sz w:val="32"/>
          <w:szCs w:val="32"/>
        </w:rPr>
        <w:br/>
      </w:r>
      <w:r w:rsidRPr="00B63CD0">
        <w:rPr>
          <w:rFonts w:ascii="Calibri" w:hAnsi="Calibri" w:cs="Calibri"/>
          <w:color w:val="464841"/>
          <w:sz w:val="32"/>
          <w:szCs w:val="32"/>
          <w:shd w:val="clear" w:color="auto" w:fill="FFFFFF"/>
        </w:rPr>
        <w:t>Be so received. But thus: if powers divine</w:t>
      </w:r>
      <w:r w:rsidRPr="00B63CD0">
        <w:rPr>
          <w:rFonts w:ascii="Calibri" w:hAnsi="Calibri" w:cs="Calibri"/>
          <w:color w:val="464841"/>
          <w:sz w:val="32"/>
          <w:szCs w:val="32"/>
        </w:rPr>
        <w:br/>
      </w:r>
      <w:r w:rsidRPr="00B63CD0">
        <w:rPr>
          <w:rFonts w:ascii="Calibri" w:hAnsi="Calibri" w:cs="Calibri"/>
          <w:color w:val="464841"/>
          <w:sz w:val="32"/>
          <w:szCs w:val="32"/>
          <w:shd w:val="clear" w:color="auto" w:fill="FFFFFF"/>
        </w:rPr>
        <w:t>Behold our human actions, as they do,</w:t>
      </w:r>
      <w:r w:rsidRPr="00B63CD0">
        <w:rPr>
          <w:rFonts w:ascii="Calibri" w:hAnsi="Calibri" w:cs="Calibri"/>
          <w:color w:val="464841"/>
          <w:sz w:val="32"/>
          <w:szCs w:val="32"/>
        </w:rPr>
        <w:br/>
      </w:r>
      <w:r w:rsidRPr="00B63CD0">
        <w:rPr>
          <w:rFonts w:ascii="Calibri" w:hAnsi="Calibri" w:cs="Calibri"/>
          <w:color w:val="464841"/>
          <w:sz w:val="32"/>
          <w:szCs w:val="32"/>
          <w:shd w:val="clear" w:color="auto" w:fill="FFFFFF"/>
        </w:rPr>
        <w:t>I doubt not then but innocence shall make</w:t>
      </w:r>
      <w:r w:rsidRPr="00B63CD0">
        <w:rPr>
          <w:rFonts w:ascii="Calibri" w:hAnsi="Calibri" w:cs="Calibri"/>
          <w:color w:val="464841"/>
          <w:sz w:val="32"/>
          <w:szCs w:val="32"/>
        </w:rPr>
        <w:br/>
      </w:r>
      <w:r w:rsidRPr="00B63CD0">
        <w:rPr>
          <w:rFonts w:ascii="Calibri" w:hAnsi="Calibri" w:cs="Calibri"/>
          <w:color w:val="464841"/>
          <w:sz w:val="32"/>
          <w:szCs w:val="32"/>
          <w:shd w:val="clear" w:color="auto" w:fill="FFFFFF"/>
        </w:rPr>
        <w:t>False accusation blush and tyranny</w:t>
      </w:r>
      <w:r w:rsidRPr="00B63CD0">
        <w:rPr>
          <w:rFonts w:ascii="Calibri" w:hAnsi="Calibri" w:cs="Calibri"/>
          <w:color w:val="464841"/>
          <w:sz w:val="32"/>
          <w:szCs w:val="32"/>
        </w:rPr>
        <w:br/>
      </w:r>
      <w:r w:rsidRPr="00B63CD0">
        <w:rPr>
          <w:rFonts w:ascii="Calibri" w:hAnsi="Calibri" w:cs="Calibri"/>
          <w:color w:val="464841"/>
          <w:sz w:val="32"/>
          <w:szCs w:val="32"/>
          <w:shd w:val="clear" w:color="auto" w:fill="FFFFFF"/>
        </w:rPr>
        <w:t>Tremble at patience.</w:t>
      </w:r>
      <w:r w:rsidRPr="00B63CD0">
        <w:rPr>
          <w:rFonts w:ascii="Calibri" w:hAnsi="Calibri" w:cs="Calibri"/>
          <w:color w:val="464841"/>
          <w:sz w:val="32"/>
          <w:szCs w:val="32"/>
        </w:rPr>
        <w:br/>
      </w:r>
      <w:r w:rsidRPr="00A67485">
        <w:rPr>
          <w:rFonts w:ascii="Arial" w:eastAsia="Times New Roman" w:hAnsi="Arial" w:cs="Arial"/>
          <w:color w:val="464841"/>
          <w:kern w:val="0"/>
          <w:shd w:val="clear" w:color="auto" w:fill="FFFFFF"/>
          <w14:ligatures w14:val="none"/>
        </w:rPr>
        <w:t>(Hermione, Act 3 Scene 2)</w:t>
      </w:r>
    </w:p>
    <w:p w14:paraId="15F10343" w14:textId="77777777" w:rsidR="00B63CD0" w:rsidRDefault="00B63CD0" w:rsidP="0098173F">
      <w:pPr>
        <w:spacing w:line="360" w:lineRule="auto"/>
        <w:rPr>
          <w:rFonts w:ascii="Calibri" w:hAnsi="Calibri" w:cs="Calibri"/>
          <w:color w:val="464841"/>
          <w:sz w:val="32"/>
          <w:szCs w:val="32"/>
          <w:shd w:val="clear" w:color="auto" w:fill="FFFFFF"/>
        </w:rPr>
      </w:pPr>
    </w:p>
    <w:p w14:paraId="3A75ECE6" w14:textId="77C3E50B" w:rsidR="00A67485" w:rsidRDefault="00A67485">
      <w:pPr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br w:type="page"/>
      </w:r>
    </w:p>
    <w:p w14:paraId="2E2C9798" w14:textId="77777777" w:rsidR="00A67485" w:rsidRPr="00A67485" w:rsidRDefault="00A67485" w:rsidP="00A67485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0A0A0A"/>
          <w:spacing w:val="8"/>
          <w:kern w:val="36"/>
          <w:sz w:val="40"/>
          <w:szCs w:val="40"/>
          <w14:ligatures w14:val="none"/>
        </w:rPr>
      </w:pPr>
      <w:r w:rsidRPr="00A67485">
        <w:rPr>
          <w:rFonts w:ascii="Arial" w:eastAsia="Times New Roman" w:hAnsi="Arial" w:cs="Arial"/>
          <w:color w:val="0A0A0A"/>
          <w:spacing w:val="8"/>
          <w:kern w:val="36"/>
          <w:sz w:val="40"/>
          <w:szCs w:val="40"/>
          <w14:ligatures w14:val="none"/>
        </w:rPr>
        <w:lastRenderedPageBreak/>
        <w:t>Speech to the Young: Speech to the Progress-Toward (Among them Nora and Henry III)</w:t>
      </w:r>
    </w:p>
    <w:p w14:paraId="3136C405" w14:textId="6C89244F" w:rsidR="00B63CD0" w:rsidRDefault="00A67485" w:rsidP="0098173F">
      <w:pPr>
        <w:spacing w:line="360" w:lineRule="auto"/>
        <w:rPr>
          <w:rFonts w:ascii="Arial" w:hAnsi="Arial" w:cs="Arial"/>
          <w:shd w:val="clear" w:color="auto" w:fill="FEFEFE"/>
        </w:rPr>
      </w:pPr>
      <w:r w:rsidRPr="00A67485">
        <w:rPr>
          <w:rFonts w:ascii="Arial" w:hAnsi="Arial" w:cs="Arial"/>
          <w:shd w:val="clear" w:color="auto" w:fill="FEFEFE"/>
        </w:rPr>
        <w:t>By Gwendolyn Brooks</w:t>
      </w:r>
    </w:p>
    <w:p w14:paraId="4467F6F4" w14:textId="77777777" w:rsidR="00A67485" w:rsidRPr="00A67485" w:rsidRDefault="00A67485" w:rsidP="0098173F">
      <w:pPr>
        <w:spacing w:line="360" w:lineRule="auto"/>
        <w:rPr>
          <w:rFonts w:ascii="Arial" w:hAnsi="Arial" w:cs="Arial"/>
          <w:sz w:val="40"/>
          <w:szCs w:val="40"/>
        </w:rPr>
      </w:pPr>
    </w:p>
    <w:p w14:paraId="49163307" w14:textId="77777777" w:rsidR="00A67485" w:rsidRDefault="00A67485" w:rsidP="00A67485">
      <w:pPr>
        <w:spacing w:after="0" w:line="360" w:lineRule="auto"/>
        <w:rPr>
          <w:rFonts w:ascii="Arial" w:eastAsia="Times New Roman" w:hAnsi="Arial" w:cs="Arial"/>
          <w:color w:val="2D2929"/>
          <w:kern w:val="0"/>
          <w:sz w:val="32"/>
          <w:szCs w:val="32"/>
          <w:shd w:val="clear" w:color="auto" w:fill="FEFEFE"/>
          <w14:ligatures w14:val="none"/>
        </w:rPr>
      </w:pP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:shd w:val="clear" w:color="auto" w:fill="FEFEFE"/>
          <w14:ligatures w14:val="none"/>
        </w:rPr>
        <w:t>Say to them,</w:t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14:ligatures w14:val="none"/>
        </w:rPr>
        <w:br/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:shd w:val="clear" w:color="auto" w:fill="FEFEFE"/>
          <w14:ligatures w14:val="none"/>
        </w:rPr>
        <w:t>say to the down-keepers,</w:t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14:ligatures w14:val="none"/>
        </w:rPr>
        <w:br/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:shd w:val="clear" w:color="auto" w:fill="FEFEFE"/>
          <w14:ligatures w14:val="none"/>
        </w:rPr>
        <w:t>the sun-slappers,</w:t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14:ligatures w14:val="none"/>
        </w:rPr>
        <w:br/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:shd w:val="clear" w:color="auto" w:fill="FEFEFE"/>
          <w14:ligatures w14:val="none"/>
        </w:rPr>
        <w:t>the self-soilers,</w:t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14:ligatures w14:val="none"/>
        </w:rPr>
        <w:br/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:shd w:val="clear" w:color="auto" w:fill="FEFEFE"/>
          <w14:ligatures w14:val="none"/>
        </w:rPr>
        <w:t>the harmony-</w:t>
      </w:r>
      <w:proofErr w:type="spellStart"/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:shd w:val="clear" w:color="auto" w:fill="FEFEFE"/>
          <w14:ligatures w14:val="none"/>
        </w:rPr>
        <w:t>hushers</w:t>
      </w:r>
      <w:proofErr w:type="spellEnd"/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:shd w:val="clear" w:color="auto" w:fill="FEFEFE"/>
          <w14:ligatures w14:val="none"/>
        </w:rPr>
        <w:t>,</w:t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14:ligatures w14:val="none"/>
        </w:rPr>
        <w:br/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:shd w:val="clear" w:color="auto" w:fill="FEFEFE"/>
          <w14:ligatures w14:val="none"/>
        </w:rPr>
        <w:t>"Even if you are not ready for day</w:t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14:ligatures w14:val="none"/>
        </w:rPr>
        <w:br/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:shd w:val="clear" w:color="auto" w:fill="FEFEFE"/>
          <w14:ligatures w14:val="none"/>
        </w:rPr>
        <w:t>it cannot always be night."</w:t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14:ligatures w14:val="none"/>
        </w:rPr>
        <w:br/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:shd w:val="clear" w:color="auto" w:fill="FEFEFE"/>
          <w14:ligatures w14:val="none"/>
        </w:rPr>
        <w:t>You will be right.</w:t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14:ligatures w14:val="none"/>
        </w:rPr>
        <w:br/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:shd w:val="clear" w:color="auto" w:fill="FEFEFE"/>
          <w14:ligatures w14:val="none"/>
        </w:rPr>
        <w:t xml:space="preserve">For that is the hard </w:t>
      </w:r>
      <w:proofErr w:type="gramStart"/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:shd w:val="clear" w:color="auto" w:fill="FEFEFE"/>
          <w14:ligatures w14:val="none"/>
        </w:rPr>
        <w:t>home-run</w:t>
      </w:r>
      <w:proofErr w:type="gramEnd"/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:shd w:val="clear" w:color="auto" w:fill="FEFEFE"/>
          <w14:ligatures w14:val="none"/>
        </w:rPr>
        <w:t>.</w:t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14:ligatures w14:val="none"/>
        </w:rPr>
        <w:br/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14:ligatures w14:val="none"/>
        </w:rPr>
        <w:br/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:shd w:val="clear" w:color="auto" w:fill="FEFEFE"/>
          <w14:ligatures w14:val="none"/>
        </w:rPr>
        <w:t>Live not for battles won.</w:t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14:ligatures w14:val="none"/>
        </w:rPr>
        <w:br/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:shd w:val="clear" w:color="auto" w:fill="FEFEFE"/>
          <w14:ligatures w14:val="none"/>
        </w:rPr>
        <w:t>Live not for the-end-of-the-song.</w:t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14:ligatures w14:val="none"/>
        </w:rPr>
        <w:br/>
      </w:r>
      <w:r w:rsidRPr="00A67485">
        <w:rPr>
          <w:rFonts w:ascii="Arial" w:eastAsia="Times New Roman" w:hAnsi="Arial" w:cs="Arial"/>
          <w:color w:val="2D2929"/>
          <w:kern w:val="0"/>
          <w:sz w:val="32"/>
          <w:szCs w:val="32"/>
          <w:shd w:val="clear" w:color="auto" w:fill="FEFEFE"/>
          <w14:ligatures w14:val="none"/>
        </w:rPr>
        <w:t>Live in the along.</w:t>
      </w:r>
    </w:p>
    <w:p w14:paraId="426EA0A4" w14:textId="77777777" w:rsidR="00F00BA5" w:rsidRDefault="00F00BA5" w:rsidP="00A67485">
      <w:pPr>
        <w:spacing w:after="0" w:line="360" w:lineRule="auto"/>
        <w:rPr>
          <w:rFonts w:ascii="Arial" w:eastAsia="Times New Roman" w:hAnsi="Arial" w:cs="Arial"/>
          <w:color w:val="2D2929"/>
          <w:kern w:val="0"/>
          <w:sz w:val="32"/>
          <w:szCs w:val="32"/>
          <w:shd w:val="clear" w:color="auto" w:fill="FEFEFE"/>
          <w14:ligatures w14:val="none"/>
        </w:rPr>
      </w:pPr>
    </w:p>
    <w:p w14:paraId="3638FC26" w14:textId="77777777" w:rsidR="00A67485" w:rsidRPr="00A67485" w:rsidRDefault="00A67485" w:rsidP="0098173F">
      <w:pPr>
        <w:spacing w:line="360" w:lineRule="auto"/>
        <w:rPr>
          <w:rFonts w:ascii="Calibri" w:hAnsi="Calibri" w:cs="Calibri"/>
          <w:b/>
          <w:bCs/>
          <w:sz w:val="40"/>
          <w:szCs w:val="40"/>
        </w:rPr>
      </w:pPr>
    </w:p>
    <w:sectPr w:rsidR="00A67485" w:rsidRPr="00A67485" w:rsidSect="00765524">
      <w:headerReference w:type="default" r:id="rId21"/>
      <w:footerReference w:type="even" r:id="rId22"/>
      <w:footerReference w:type="default" r:id="rId23"/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B625DD" w14:textId="77777777" w:rsidR="00D976B6" w:rsidRDefault="00D976B6" w:rsidP="00A52977">
      <w:pPr>
        <w:spacing w:after="0" w:line="240" w:lineRule="auto"/>
      </w:pPr>
      <w:r>
        <w:separator/>
      </w:r>
    </w:p>
  </w:endnote>
  <w:endnote w:type="continuationSeparator" w:id="0">
    <w:p w14:paraId="5535B0C4" w14:textId="77777777" w:rsidR="00D976B6" w:rsidRDefault="00D976B6" w:rsidP="00A52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">
    <w:panose1 w:val="020B0602020204020303"/>
    <w:charset w:val="00"/>
    <w:family w:val="swiss"/>
    <w:pitch w:val="variable"/>
    <w:sig w:usb0="A00002AF" w:usb1="5000214A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01935719"/>
      <w:docPartObj>
        <w:docPartGallery w:val="Page Numbers (Bottom of Page)"/>
        <w:docPartUnique/>
      </w:docPartObj>
    </w:sdtPr>
    <w:sdtContent>
      <w:p w14:paraId="43C42BCD" w14:textId="0D2A3516" w:rsidR="00A52977" w:rsidRDefault="00A52977" w:rsidP="000A0E1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047E6DD" w14:textId="77777777" w:rsidR="00A52977" w:rsidRDefault="00A52977" w:rsidP="00A529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4201122"/>
      <w:docPartObj>
        <w:docPartGallery w:val="Page Numbers (Bottom of Page)"/>
        <w:docPartUnique/>
      </w:docPartObj>
    </w:sdtPr>
    <w:sdtContent>
      <w:p w14:paraId="35A62783" w14:textId="6F952AF5" w:rsidR="00A52977" w:rsidRDefault="00A52977" w:rsidP="000A0E1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4241350" w14:textId="77777777" w:rsidR="00A52977" w:rsidRDefault="00A52977" w:rsidP="00A529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F087D4" w14:textId="77777777" w:rsidR="00D976B6" w:rsidRDefault="00D976B6" w:rsidP="00A52977">
      <w:pPr>
        <w:spacing w:after="0" w:line="240" w:lineRule="auto"/>
      </w:pPr>
      <w:r>
        <w:separator/>
      </w:r>
    </w:p>
  </w:footnote>
  <w:footnote w:type="continuationSeparator" w:id="0">
    <w:p w14:paraId="7069E520" w14:textId="77777777" w:rsidR="00D976B6" w:rsidRDefault="00D976B6" w:rsidP="00A52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572889" w14:textId="4DE5738C" w:rsidR="00A52977" w:rsidRPr="00A52977" w:rsidRDefault="00A52977">
    <w:pPr>
      <w:pStyle w:val="Header"/>
      <w:rPr>
        <w:rFonts w:ascii="Calibri" w:hAnsi="Calibri" w:cs="Calibri"/>
      </w:rPr>
    </w:pPr>
    <w:r w:rsidRPr="00A52977">
      <w:rPr>
        <w:rFonts w:ascii="Calibri" w:hAnsi="Calibri" w:cs="Calibri"/>
      </w:rPr>
      <w:t>Recitation Selections 2026-2027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977"/>
    <w:rsid w:val="00076759"/>
    <w:rsid w:val="00102041"/>
    <w:rsid w:val="002002AA"/>
    <w:rsid w:val="002F412E"/>
    <w:rsid w:val="00313587"/>
    <w:rsid w:val="00481958"/>
    <w:rsid w:val="004B3474"/>
    <w:rsid w:val="005A195F"/>
    <w:rsid w:val="005C10C6"/>
    <w:rsid w:val="00607621"/>
    <w:rsid w:val="006963A4"/>
    <w:rsid w:val="006B3315"/>
    <w:rsid w:val="00765524"/>
    <w:rsid w:val="00880FFB"/>
    <w:rsid w:val="0098173F"/>
    <w:rsid w:val="00A35BD0"/>
    <w:rsid w:val="00A52977"/>
    <w:rsid w:val="00A67485"/>
    <w:rsid w:val="00B33162"/>
    <w:rsid w:val="00B63CD0"/>
    <w:rsid w:val="00B96257"/>
    <w:rsid w:val="00CB5DF6"/>
    <w:rsid w:val="00D976B6"/>
    <w:rsid w:val="00EF0C63"/>
    <w:rsid w:val="00F00BA5"/>
    <w:rsid w:val="00FE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F772E1"/>
  <w15:chartTrackingRefBased/>
  <w15:docId w15:val="{BEC354E0-8254-044F-8449-09861356F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2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2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9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9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9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29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29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29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29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29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29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9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9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9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29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29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29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29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2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2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9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2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29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29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29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29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9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9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29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529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977"/>
  </w:style>
  <w:style w:type="paragraph" w:styleId="Footer">
    <w:name w:val="footer"/>
    <w:basedOn w:val="Normal"/>
    <w:link w:val="FooterChar"/>
    <w:uiPriority w:val="99"/>
    <w:unhideWhenUsed/>
    <w:rsid w:val="00A529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977"/>
  </w:style>
  <w:style w:type="character" w:styleId="PageNumber">
    <w:name w:val="page number"/>
    <w:basedOn w:val="DefaultParagraphFont"/>
    <w:uiPriority w:val="99"/>
    <w:semiHidden/>
    <w:unhideWhenUsed/>
    <w:rsid w:val="00A52977"/>
  </w:style>
  <w:style w:type="character" w:customStyle="1" w:styleId="apple-converted-space">
    <w:name w:val="apple-converted-space"/>
    <w:basedOn w:val="DefaultParagraphFont"/>
    <w:rsid w:val="00EF0C63"/>
  </w:style>
  <w:style w:type="character" w:styleId="Emphasis">
    <w:name w:val="Emphasis"/>
    <w:basedOn w:val="DefaultParagraphFont"/>
    <w:uiPriority w:val="20"/>
    <w:qFormat/>
    <w:rsid w:val="00EF0C63"/>
    <w:rPr>
      <w:i/>
      <w:iCs/>
    </w:rPr>
  </w:style>
  <w:style w:type="character" w:styleId="Hyperlink">
    <w:name w:val="Hyperlink"/>
    <w:basedOn w:val="DefaultParagraphFont"/>
    <w:uiPriority w:val="99"/>
    <w:unhideWhenUsed/>
    <w:rsid w:val="00EF0C6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0C6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35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F00BA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FVlwgFfwz8" TargetMode="External"/><Relationship Id="rId13" Type="http://schemas.openxmlformats.org/officeDocument/2006/relationships/hyperlink" Target="https://www.youtube.com/watch?v=Ev-vk8QDreM" TargetMode="External"/><Relationship Id="rId18" Type="http://schemas.openxmlformats.org/officeDocument/2006/relationships/hyperlink" Target="https://www.youtube.com/watch?v=tlM4zdtBn6Y" TargetMode="Externa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hyperlink" Target="https://www.youtube.com/watch?v=lpZF0Ytf2aw" TargetMode="External"/><Relationship Id="rId12" Type="http://schemas.openxmlformats.org/officeDocument/2006/relationships/hyperlink" Target="https://www.youtube.com/watch?v=NLMpXTkIM8E" TargetMode="External"/><Relationship Id="rId17" Type="http://schemas.openxmlformats.org/officeDocument/2006/relationships/hyperlink" Target="https://www.youtube.com/watch?v=qUV7kE4A8hc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MtUm7G4mP2c" TargetMode="External"/><Relationship Id="rId20" Type="http://schemas.openxmlformats.org/officeDocument/2006/relationships/hyperlink" Target="https://www.youtube.com/watch?v=cKyuzXwSolA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MdCwZ5OCO0Y" TargetMode="External"/><Relationship Id="rId11" Type="http://schemas.openxmlformats.org/officeDocument/2006/relationships/hyperlink" Target="https://www.youtube.com/watch?v=do1nkGB5nZc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www.youtube.com/watch?v=nD6Of-pwKP4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sparknotes.com/shakespeare/tempest/quotes/page/5/" TargetMode="External"/><Relationship Id="rId19" Type="http://schemas.openxmlformats.org/officeDocument/2006/relationships/hyperlink" Target="https://www.youtube.com/watch?v=Wzbro1tDuuA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youtube.com/watch?v=TfwG_WtWGIo" TargetMode="External"/><Relationship Id="rId14" Type="http://schemas.openxmlformats.org/officeDocument/2006/relationships/hyperlink" Target="https://www.youtube.com/watch?v=k-DrI6BBlJ4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12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Cotting</dc:creator>
  <cp:keywords/>
  <dc:description/>
  <cp:lastModifiedBy>Lisa Cotting</cp:lastModifiedBy>
  <cp:revision>9</cp:revision>
  <dcterms:created xsi:type="dcterms:W3CDTF">2026-02-07T21:56:00Z</dcterms:created>
  <dcterms:modified xsi:type="dcterms:W3CDTF">2026-07-25T21:09:00Z</dcterms:modified>
</cp:coreProperties>
</file>